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3E05" w14:textId="77777777" w:rsidR="000A08B7" w:rsidRPr="00603B7D" w:rsidRDefault="000A08B7" w:rsidP="000A08B7">
      <w:pPr>
        <w:spacing w:after="0"/>
        <w:ind w:left="426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(CZ)</w:t>
      </w:r>
    </w:p>
    <w:p w14:paraId="13293CB1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přístroj je poskytována </w:t>
      </w:r>
      <w:r w:rsidRPr="000A08B7">
        <w:rPr>
          <w:rFonts w:cs="Arial"/>
          <w:b/>
          <w:bCs/>
          <w:sz w:val="20"/>
          <w:szCs w:val="20"/>
        </w:rPr>
        <w:t>záruka 24 měsíců</w:t>
      </w:r>
      <w:r w:rsidRPr="000A08B7">
        <w:rPr>
          <w:rFonts w:cs="Arial"/>
          <w:sz w:val="20"/>
          <w:szCs w:val="20"/>
        </w:rPr>
        <w:t xml:space="preserve"> od data zakoupení. Záruka se vztahuje na </w:t>
      </w:r>
      <w:r w:rsidRPr="000A08B7">
        <w:rPr>
          <w:rFonts w:cs="Arial"/>
          <w:b/>
          <w:bCs/>
          <w:sz w:val="20"/>
          <w:szCs w:val="20"/>
        </w:rPr>
        <w:t>defekty způsobené vadným materiálem nebo výrobou</w:t>
      </w:r>
      <w:r w:rsidRPr="000A08B7">
        <w:rPr>
          <w:rFonts w:cs="Arial"/>
          <w:sz w:val="20"/>
          <w:szCs w:val="20"/>
        </w:rPr>
        <w:t xml:space="preserve">. Nevztahuje se však na škody vzniklé </w:t>
      </w:r>
      <w:r w:rsidRPr="000A08B7">
        <w:rPr>
          <w:rFonts w:cs="Arial"/>
          <w:b/>
          <w:bCs/>
          <w:sz w:val="20"/>
          <w:szCs w:val="20"/>
        </w:rPr>
        <w:t>nevhodným použitím přístroje</w:t>
      </w:r>
      <w:r w:rsidRPr="000A08B7">
        <w:rPr>
          <w:rFonts w:cs="Arial"/>
          <w:sz w:val="20"/>
          <w:szCs w:val="20"/>
        </w:rPr>
        <w:t xml:space="preserve"> ani na </w:t>
      </w:r>
      <w:r w:rsidRPr="000A08B7">
        <w:rPr>
          <w:rFonts w:cs="Arial"/>
          <w:b/>
          <w:bCs/>
          <w:sz w:val="20"/>
          <w:szCs w:val="20"/>
        </w:rPr>
        <w:t>otupení stříhacích nožů způsobené běžným provozem</w:t>
      </w:r>
      <w:r w:rsidRPr="000A08B7">
        <w:rPr>
          <w:rFonts w:cs="Arial"/>
          <w:sz w:val="20"/>
          <w:szCs w:val="20"/>
        </w:rPr>
        <w:t>.</w:t>
      </w:r>
    </w:p>
    <w:p w14:paraId="300A16A3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Při </w:t>
      </w:r>
      <w:r w:rsidRPr="000A08B7">
        <w:rPr>
          <w:rFonts w:cs="Arial"/>
          <w:b/>
          <w:bCs/>
          <w:sz w:val="20"/>
          <w:szCs w:val="20"/>
        </w:rPr>
        <w:t>prodeji obchodnímu subjektu</w:t>
      </w:r>
      <w:r w:rsidRPr="000A08B7">
        <w:rPr>
          <w:rFonts w:cs="Arial"/>
          <w:sz w:val="20"/>
          <w:szCs w:val="20"/>
        </w:rPr>
        <w:t xml:space="preserve"> (právnická nebo fyzická osoba podnikající) je záruka poskytována na </w:t>
      </w:r>
      <w:r w:rsidRPr="000A08B7">
        <w:rPr>
          <w:rFonts w:cs="Arial"/>
          <w:b/>
          <w:bCs/>
          <w:sz w:val="20"/>
          <w:szCs w:val="20"/>
        </w:rPr>
        <w:t>12 měsíců</w:t>
      </w:r>
      <w:r w:rsidRPr="000A08B7">
        <w:rPr>
          <w:rFonts w:cs="Arial"/>
          <w:sz w:val="20"/>
          <w:szCs w:val="20"/>
        </w:rPr>
        <w:t xml:space="preserve"> ode dne zakoupení.</w:t>
      </w:r>
    </w:p>
    <w:p w14:paraId="0E1337DF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>Pro uplatnění reklamace je nutné předložit:</w:t>
      </w:r>
    </w:p>
    <w:p w14:paraId="1BB544CC" w14:textId="77777777" w:rsidR="00397CAA" w:rsidRPr="00603B7D" w:rsidRDefault="000A08B7" w:rsidP="00397CAA">
      <w:pPr>
        <w:numPr>
          <w:ilvl w:val="0"/>
          <w:numId w:val="1"/>
        </w:numPr>
        <w:spacing w:after="100" w:afterAutospacing="1"/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potvrzení o nákupu</w:t>
      </w:r>
      <w:r w:rsidRPr="000A08B7">
        <w:rPr>
          <w:rFonts w:cs="Arial"/>
          <w:sz w:val="20"/>
          <w:szCs w:val="20"/>
        </w:rPr>
        <w:t>,</w:t>
      </w:r>
    </w:p>
    <w:p w14:paraId="17FA4E1D" w14:textId="2B5CA1BB" w:rsidR="000A08B7" w:rsidRPr="00603B7D" w:rsidRDefault="000A08B7" w:rsidP="00397CAA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0A08B7">
        <w:rPr>
          <w:rFonts w:cs="Arial"/>
          <w:b/>
          <w:bCs/>
          <w:sz w:val="20"/>
          <w:szCs w:val="20"/>
        </w:rPr>
        <w:t>řádně vyplněný záruční list</w:t>
      </w:r>
      <w:r w:rsidRPr="000A08B7">
        <w:rPr>
          <w:rFonts w:cs="Arial"/>
          <w:sz w:val="20"/>
          <w:szCs w:val="20"/>
        </w:rPr>
        <w:t xml:space="preserve"> s razítkem prodávajícího a datem prodeje.</w:t>
      </w:r>
    </w:p>
    <w:p w14:paraId="27C64A7D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33A25D43" w14:textId="27F496B0" w:rsidR="000A08B7" w:rsidRPr="00603B7D" w:rsidRDefault="000A08B7" w:rsidP="000A08B7">
      <w:pPr>
        <w:pStyle w:val="Odstavecseseznamem"/>
        <w:spacing w:after="0"/>
        <w:jc w:val="center"/>
        <w:rPr>
          <w:rFonts w:cs="Arial"/>
          <w:b/>
          <w:sz w:val="20"/>
          <w:szCs w:val="20"/>
        </w:rPr>
      </w:pPr>
      <w:r w:rsidRPr="00603B7D">
        <w:rPr>
          <w:rFonts w:cs="Arial"/>
          <w:b/>
          <w:sz w:val="20"/>
          <w:szCs w:val="20"/>
        </w:rPr>
        <w:t>Záruka (</w:t>
      </w:r>
      <w:r w:rsidR="00665C0C" w:rsidRPr="00603B7D">
        <w:rPr>
          <w:rFonts w:cs="Arial"/>
          <w:b/>
          <w:sz w:val="20"/>
          <w:szCs w:val="20"/>
        </w:rPr>
        <w:t>SK</w:t>
      </w:r>
      <w:r w:rsidRPr="00603B7D">
        <w:rPr>
          <w:rFonts w:cs="Arial"/>
          <w:b/>
          <w:sz w:val="20"/>
          <w:szCs w:val="20"/>
        </w:rPr>
        <w:t>)</w:t>
      </w:r>
    </w:p>
    <w:p w14:paraId="29BE5196" w14:textId="77777777" w:rsidR="000A08B7" w:rsidRPr="000A08B7" w:rsidRDefault="000A08B7" w:rsidP="000A08B7">
      <w:pPr>
        <w:rPr>
          <w:rFonts w:cs="Arial"/>
          <w:sz w:val="20"/>
          <w:szCs w:val="20"/>
        </w:rPr>
      </w:pPr>
      <w:r w:rsidRPr="000A08B7">
        <w:rPr>
          <w:rFonts w:cs="Arial"/>
          <w:sz w:val="20"/>
          <w:szCs w:val="20"/>
        </w:rPr>
        <w:t xml:space="preserve">Na </w:t>
      </w:r>
      <w:proofErr w:type="spellStart"/>
      <w:r w:rsidRPr="000A08B7">
        <w:rPr>
          <w:rFonts w:cs="Arial"/>
          <w:sz w:val="20"/>
          <w:szCs w:val="20"/>
        </w:rPr>
        <w:t>prístroj</w:t>
      </w:r>
      <w:proofErr w:type="spellEnd"/>
      <w:r w:rsidRPr="000A08B7">
        <w:rPr>
          <w:rFonts w:cs="Arial"/>
          <w:sz w:val="20"/>
          <w:szCs w:val="20"/>
        </w:rPr>
        <w:t xml:space="preserve"> je poskytovaná </w:t>
      </w:r>
      <w:r w:rsidRPr="000A08B7">
        <w:rPr>
          <w:rFonts w:cs="Arial"/>
          <w:b/>
          <w:bCs/>
          <w:sz w:val="20"/>
          <w:szCs w:val="20"/>
        </w:rPr>
        <w:t xml:space="preserve">záruka 24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od </w:t>
      </w:r>
      <w:proofErr w:type="spellStart"/>
      <w:r w:rsidRPr="000A08B7">
        <w:rPr>
          <w:rFonts w:cs="Arial"/>
          <w:sz w:val="20"/>
          <w:szCs w:val="20"/>
        </w:rPr>
        <w:t>dátumu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 xml:space="preserve">. Záruka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vzťahuje</w:t>
      </w:r>
      <w:proofErr w:type="spellEnd"/>
      <w:r w:rsidRPr="000A08B7">
        <w:rPr>
          <w:rFonts w:cs="Arial"/>
          <w:sz w:val="20"/>
          <w:szCs w:val="20"/>
        </w:rPr>
        <w:t xml:space="preserve"> na </w:t>
      </w:r>
      <w:r w:rsidRPr="000A08B7">
        <w:rPr>
          <w:rFonts w:cs="Arial"/>
          <w:b/>
          <w:bCs/>
          <w:sz w:val="20"/>
          <w:szCs w:val="20"/>
        </w:rPr>
        <w:t xml:space="preserve">defekty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chybným </w:t>
      </w:r>
      <w:proofErr w:type="spellStart"/>
      <w:r w:rsidRPr="000A08B7">
        <w:rPr>
          <w:rFonts w:cs="Arial"/>
          <w:b/>
          <w:bCs/>
          <w:sz w:val="20"/>
          <w:szCs w:val="20"/>
        </w:rPr>
        <w:t>materiálom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alebo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výrobou</w:t>
      </w:r>
      <w:r w:rsidRPr="000A08B7">
        <w:rPr>
          <w:rFonts w:cs="Arial"/>
          <w:sz w:val="20"/>
          <w:szCs w:val="20"/>
        </w:rPr>
        <w:t xml:space="preserve">. </w:t>
      </w:r>
      <w:proofErr w:type="spellStart"/>
      <w:r w:rsidRPr="000A08B7">
        <w:rPr>
          <w:rFonts w:cs="Arial"/>
          <w:sz w:val="20"/>
          <w:szCs w:val="20"/>
        </w:rPr>
        <w:t>Nevzťahuje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sa</w:t>
      </w:r>
      <w:proofErr w:type="spellEnd"/>
      <w:r w:rsidRPr="000A08B7">
        <w:rPr>
          <w:rFonts w:cs="Arial"/>
          <w:sz w:val="20"/>
          <w:szCs w:val="20"/>
        </w:rPr>
        <w:t xml:space="preserve"> však na škody vzniknuté </w:t>
      </w:r>
      <w:r w:rsidRPr="000A08B7">
        <w:rPr>
          <w:rFonts w:cs="Arial"/>
          <w:b/>
          <w:bCs/>
          <w:sz w:val="20"/>
          <w:szCs w:val="20"/>
        </w:rPr>
        <w:t xml:space="preserve">nevhodným použitím </w:t>
      </w:r>
      <w:proofErr w:type="spellStart"/>
      <w:r w:rsidRPr="000A08B7">
        <w:rPr>
          <w:rFonts w:cs="Arial"/>
          <w:b/>
          <w:bCs/>
          <w:sz w:val="20"/>
          <w:szCs w:val="20"/>
        </w:rPr>
        <w:t>prístroja</w:t>
      </w:r>
      <w:proofErr w:type="spellEnd"/>
      <w:r w:rsidRPr="000A08B7">
        <w:rPr>
          <w:rFonts w:cs="Arial"/>
          <w:sz w:val="20"/>
          <w:szCs w:val="20"/>
        </w:rPr>
        <w:t xml:space="preserve"> ani na </w:t>
      </w:r>
      <w:proofErr w:type="spellStart"/>
      <w:r w:rsidRPr="000A08B7">
        <w:rPr>
          <w:rFonts w:cs="Arial"/>
          <w:b/>
          <w:bCs/>
          <w:sz w:val="20"/>
          <w:szCs w:val="20"/>
        </w:rPr>
        <w:t>otupenie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strihacích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nožov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spôsobené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bežnou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prevádzkou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054CB86B" w14:textId="77777777" w:rsidR="000A08B7" w:rsidRPr="000A08B7" w:rsidRDefault="000A08B7" w:rsidP="000A08B7">
      <w:pPr>
        <w:rPr>
          <w:rFonts w:cs="Arial"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Pri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b/>
          <w:bCs/>
          <w:sz w:val="20"/>
          <w:szCs w:val="20"/>
        </w:rPr>
        <w:t>predaji</w:t>
      </w:r>
      <w:proofErr w:type="spellEnd"/>
      <w:r w:rsidRPr="000A08B7">
        <w:rPr>
          <w:rFonts w:cs="Arial"/>
          <w:b/>
          <w:bCs/>
          <w:sz w:val="20"/>
          <w:szCs w:val="20"/>
        </w:rPr>
        <w:t xml:space="preserve"> obchodnému subjektu</w:t>
      </w:r>
      <w:r w:rsidRPr="000A08B7">
        <w:rPr>
          <w:rFonts w:cs="Arial"/>
          <w:sz w:val="20"/>
          <w:szCs w:val="20"/>
        </w:rPr>
        <w:t xml:space="preserve"> (právnická </w:t>
      </w:r>
      <w:proofErr w:type="spellStart"/>
      <w:r w:rsidRPr="000A08B7">
        <w:rPr>
          <w:rFonts w:cs="Arial"/>
          <w:sz w:val="20"/>
          <w:szCs w:val="20"/>
        </w:rPr>
        <w:t>alebo</w:t>
      </w:r>
      <w:proofErr w:type="spellEnd"/>
      <w:r w:rsidRPr="000A08B7">
        <w:rPr>
          <w:rFonts w:cs="Arial"/>
          <w:sz w:val="20"/>
          <w:szCs w:val="20"/>
        </w:rPr>
        <w:t xml:space="preserve"> fyzická osoba </w:t>
      </w:r>
      <w:proofErr w:type="spellStart"/>
      <w:r w:rsidRPr="000A08B7">
        <w:rPr>
          <w:rFonts w:cs="Arial"/>
          <w:sz w:val="20"/>
          <w:szCs w:val="20"/>
        </w:rPr>
        <w:t>podnikajúca</w:t>
      </w:r>
      <w:proofErr w:type="spellEnd"/>
      <w:r w:rsidRPr="000A08B7">
        <w:rPr>
          <w:rFonts w:cs="Arial"/>
          <w:sz w:val="20"/>
          <w:szCs w:val="20"/>
        </w:rPr>
        <w:t xml:space="preserve">) je záruka poskytovaná na </w:t>
      </w:r>
      <w:r w:rsidRPr="000A08B7">
        <w:rPr>
          <w:rFonts w:cs="Arial"/>
          <w:b/>
          <w:bCs/>
          <w:sz w:val="20"/>
          <w:szCs w:val="20"/>
        </w:rPr>
        <w:t xml:space="preserve">12 </w:t>
      </w:r>
      <w:proofErr w:type="spellStart"/>
      <w:r w:rsidRPr="000A08B7">
        <w:rPr>
          <w:rFonts w:cs="Arial"/>
          <w:b/>
          <w:bCs/>
          <w:sz w:val="20"/>
          <w:szCs w:val="20"/>
        </w:rPr>
        <w:t>mesiacov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odo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dňa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zakúpenia</w:t>
      </w:r>
      <w:proofErr w:type="spellEnd"/>
      <w:r w:rsidRPr="000A08B7">
        <w:rPr>
          <w:rFonts w:cs="Arial"/>
          <w:sz w:val="20"/>
          <w:szCs w:val="20"/>
        </w:rPr>
        <w:t>.</w:t>
      </w:r>
    </w:p>
    <w:p w14:paraId="6F36C4C3" w14:textId="02A4A5A4" w:rsidR="00397CAA" w:rsidRPr="00603B7D" w:rsidRDefault="000A08B7" w:rsidP="000A08B7">
      <w:pPr>
        <w:rPr>
          <w:rFonts w:cs="Arial"/>
          <w:b/>
          <w:bCs/>
          <w:sz w:val="20"/>
          <w:szCs w:val="20"/>
        </w:rPr>
      </w:pPr>
      <w:proofErr w:type="spellStart"/>
      <w:r w:rsidRPr="000A08B7">
        <w:rPr>
          <w:rFonts w:cs="Arial"/>
          <w:sz w:val="20"/>
          <w:szCs w:val="20"/>
        </w:rPr>
        <w:t>Pre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uplatnenie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reklamácie</w:t>
      </w:r>
      <w:proofErr w:type="spellEnd"/>
      <w:r w:rsidRPr="000A08B7">
        <w:rPr>
          <w:rFonts w:cs="Arial"/>
          <w:sz w:val="20"/>
          <w:szCs w:val="20"/>
        </w:rPr>
        <w:t xml:space="preserve"> je </w:t>
      </w:r>
      <w:proofErr w:type="spellStart"/>
      <w:r w:rsidRPr="000A08B7">
        <w:rPr>
          <w:rFonts w:cs="Arial"/>
          <w:sz w:val="20"/>
          <w:szCs w:val="20"/>
        </w:rPr>
        <w:t>potrebné</w:t>
      </w:r>
      <w:proofErr w:type="spellEnd"/>
      <w:r w:rsidRPr="000A08B7">
        <w:rPr>
          <w:rFonts w:cs="Arial"/>
          <w:sz w:val="20"/>
          <w:szCs w:val="20"/>
        </w:rPr>
        <w:t xml:space="preserve"> </w:t>
      </w:r>
      <w:proofErr w:type="spellStart"/>
      <w:r w:rsidRPr="000A08B7">
        <w:rPr>
          <w:rFonts w:cs="Arial"/>
          <w:sz w:val="20"/>
          <w:szCs w:val="20"/>
        </w:rPr>
        <w:t>predložiť</w:t>
      </w:r>
      <w:proofErr w:type="spellEnd"/>
      <w:r w:rsidRPr="000A08B7">
        <w:rPr>
          <w:rFonts w:cs="Arial"/>
          <w:sz w:val="20"/>
          <w:szCs w:val="20"/>
        </w:rPr>
        <w:t>:</w:t>
      </w:r>
    </w:p>
    <w:p w14:paraId="024A6E42" w14:textId="6FED444C" w:rsidR="00397CAA" w:rsidRPr="00603B7D" w:rsidRDefault="000A08B7" w:rsidP="00397CAA">
      <w:pPr>
        <w:pStyle w:val="Odstavecseseznamem"/>
        <w:numPr>
          <w:ilvl w:val="0"/>
          <w:numId w:val="2"/>
        </w:numPr>
        <w:spacing w:after="100" w:afterAutospacing="1"/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potvrdenie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o nákupe</w:t>
      </w:r>
    </w:p>
    <w:p w14:paraId="6E5B80D1" w14:textId="4BAFA178" w:rsidR="00397CAA" w:rsidRDefault="000A08B7" w:rsidP="00397CAA">
      <w:pPr>
        <w:pStyle w:val="Odstavecseseznamem"/>
        <w:numPr>
          <w:ilvl w:val="0"/>
          <w:numId w:val="2"/>
        </w:numPr>
        <w:pBdr>
          <w:bottom w:val="single" w:sz="12" w:space="1" w:color="auto"/>
        </w:pBdr>
        <w:rPr>
          <w:rFonts w:cs="Arial"/>
          <w:sz w:val="20"/>
          <w:szCs w:val="20"/>
        </w:rPr>
      </w:pPr>
      <w:proofErr w:type="spellStart"/>
      <w:r w:rsidRPr="00603B7D">
        <w:rPr>
          <w:rFonts w:cs="Arial"/>
          <w:b/>
          <w:bCs/>
          <w:sz w:val="20"/>
          <w:szCs w:val="20"/>
        </w:rPr>
        <w:t>riadne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vyplnený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603B7D">
        <w:rPr>
          <w:rFonts w:cs="Arial"/>
          <w:b/>
          <w:bCs/>
          <w:sz w:val="20"/>
          <w:szCs w:val="20"/>
        </w:rPr>
        <w:t>záručný</w:t>
      </w:r>
      <w:proofErr w:type="spellEnd"/>
      <w:r w:rsidRPr="00603B7D">
        <w:rPr>
          <w:rFonts w:cs="Arial"/>
          <w:b/>
          <w:bCs/>
          <w:sz w:val="20"/>
          <w:szCs w:val="20"/>
        </w:rPr>
        <w:t xml:space="preserve"> list</w:t>
      </w:r>
      <w:r w:rsidRPr="00603B7D">
        <w:rPr>
          <w:rFonts w:cs="Arial"/>
          <w:sz w:val="20"/>
          <w:szCs w:val="20"/>
        </w:rPr>
        <w:t xml:space="preserve"> s </w:t>
      </w:r>
      <w:proofErr w:type="spellStart"/>
      <w:r w:rsidRPr="00603B7D">
        <w:rPr>
          <w:rFonts w:cs="Arial"/>
          <w:sz w:val="20"/>
          <w:szCs w:val="20"/>
        </w:rPr>
        <w:t>pečiatkou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predávajúceho</w:t>
      </w:r>
      <w:proofErr w:type="spellEnd"/>
      <w:r w:rsidRPr="00603B7D">
        <w:rPr>
          <w:rFonts w:cs="Arial"/>
          <w:sz w:val="20"/>
          <w:szCs w:val="20"/>
        </w:rPr>
        <w:t xml:space="preserve"> a </w:t>
      </w:r>
      <w:proofErr w:type="spellStart"/>
      <w:r w:rsidRPr="00603B7D">
        <w:rPr>
          <w:rFonts w:cs="Arial"/>
          <w:sz w:val="20"/>
          <w:szCs w:val="20"/>
        </w:rPr>
        <w:t>dátumom</w:t>
      </w:r>
      <w:proofErr w:type="spellEnd"/>
      <w:r w:rsidRPr="00603B7D">
        <w:rPr>
          <w:rFonts w:cs="Arial"/>
          <w:sz w:val="20"/>
          <w:szCs w:val="20"/>
        </w:rPr>
        <w:t xml:space="preserve"> </w:t>
      </w:r>
      <w:proofErr w:type="spellStart"/>
      <w:r w:rsidRPr="00603B7D">
        <w:rPr>
          <w:rFonts w:cs="Arial"/>
          <w:sz w:val="20"/>
          <w:szCs w:val="20"/>
        </w:rPr>
        <w:t>predaja</w:t>
      </w:r>
      <w:proofErr w:type="spellEnd"/>
      <w:r w:rsidRPr="00603B7D">
        <w:rPr>
          <w:rFonts w:cs="Arial"/>
          <w:sz w:val="20"/>
          <w:szCs w:val="20"/>
        </w:rPr>
        <w:t>.</w:t>
      </w:r>
    </w:p>
    <w:p w14:paraId="6D5B73C5" w14:textId="77777777" w:rsidR="00BA3A3C" w:rsidRPr="00603B7D" w:rsidRDefault="00BA3A3C" w:rsidP="00BA3A3C">
      <w:pPr>
        <w:pStyle w:val="Odstavecseseznamem"/>
        <w:pBdr>
          <w:bottom w:val="single" w:sz="12" w:space="1" w:color="auto"/>
        </w:pBdr>
        <w:rPr>
          <w:rFonts w:cs="Arial"/>
          <w:sz w:val="20"/>
          <w:szCs w:val="20"/>
        </w:rPr>
      </w:pPr>
    </w:p>
    <w:tbl>
      <w:tblPr>
        <w:tblStyle w:val="Mkatabulky"/>
        <w:tblW w:w="10485" w:type="dxa"/>
        <w:tblLook w:val="00A0" w:firstRow="1" w:lastRow="0" w:firstColumn="1" w:lastColumn="0" w:noHBand="0" w:noVBand="0"/>
      </w:tblPr>
      <w:tblGrid>
        <w:gridCol w:w="2689"/>
        <w:gridCol w:w="2539"/>
        <w:gridCol w:w="5257"/>
      </w:tblGrid>
      <w:tr w:rsidR="009512C0" w:rsidRPr="00603B7D" w14:paraId="0BEFB35F" w14:textId="77777777" w:rsidTr="009512C0">
        <w:trPr>
          <w:trHeight w:val="392"/>
        </w:trPr>
        <w:tc>
          <w:tcPr>
            <w:tcW w:w="2689" w:type="dxa"/>
          </w:tcPr>
          <w:p w14:paraId="528C583A" w14:textId="76B14535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DATUM NÁKUPU:</w:t>
            </w:r>
          </w:p>
        </w:tc>
        <w:tc>
          <w:tcPr>
            <w:tcW w:w="2539" w:type="dxa"/>
          </w:tcPr>
          <w:p w14:paraId="6D21835B" w14:textId="3369B233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TYP VÝROBKU:</w:t>
            </w:r>
          </w:p>
        </w:tc>
        <w:tc>
          <w:tcPr>
            <w:tcW w:w="5257" w:type="dxa"/>
          </w:tcPr>
          <w:p w14:paraId="1147D62A" w14:textId="5A639197" w:rsidR="009512C0" w:rsidRPr="00603B7D" w:rsidRDefault="009512C0" w:rsidP="00397CA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RÁZITKO A PODPIS PRODÁVAJÍCÍHO</w:t>
            </w:r>
          </w:p>
        </w:tc>
      </w:tr>
      <w:tr w:rsidR="009512C0" w:rsidRPr="00603B7D" w14:paraId="22C113C0" w14:textId="77777777" w:rsidTr="00F34B05">
        <w:trPr>
          <w:trHeight w:val="913"/>
        </w:trPr>
        <w:tc>
          <w:tcPr>
            <w:tcW w:w="2689" w:type="dxa"/>
          </w:tcPr>
          <w:p w14:paraId="05C0FA23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748D426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14:paraId="1FFFA1EE" w14:textId="77777777" w:rsidR="009512C0" w:rsidRPr="00603B7D" w:rsidRDefault="009512C0" w:rsidP="00397CAA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887610B" w14:textId="77777777" w:rsidR="00397CAA" w:rsidRPr="00603B7D" w:rsidRDefault="00397CAA" w:rsidP="00397CAA">
      <w:pPr>
        <w:rPr>
          <w:rFonts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7CAA" w:rsidRPr="00603B7D" w14:paraId="59A9C40E" w14:textId="77777777" w:rsidTr="00F34B05">
        <w:trPr>
          <w:trHeight w:val="2890"/>
        </w:trPr>
        <w:tc>
          <w:tcPr>
            <w:tcW w:w="2122" w:type="dxa"/>
          </w:tcPr>
          <w:p w14:paraId="63D57CE9" w14:textId="77777777" w:rsidR="00F34B05" w:rsidRDefault="00F34B05" w:rsidP="00F34B0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7F00FD58" w14:textId="77777777" w:rsidR="00F34B05" w:rsidRDefault="00F34B05" w:rsidP="00F34B05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7D0A070" w14:textId="6404248F" w:rsidR="00397CAA" w:rsidRPr="00603B7D" w:rsidRDefault="00397CAA" w:rsidP="00F34B0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03B7D">
              <w:rPr>
                <w:rFonts w:cs="Arial"/>
                <w:b/>
                <w:bCs/>
                <w:sz w:val="20"/>
                <w:szCs w:val="20"/>
              </w:rPr>
              <w:t>ZÁZNAM O OPRAVĚ:</w:t>
            </w:r>
          </w:p>
        </w:tc>
        <w:tc>
          <w:tcPr>
            <w:tcW w:w="8334" w:type="dxa"/>
          </w:tcPr>
          <w:p w14:paraId="19A7E931" w14:textId="77777777" w:rsidR="00397CAA" w:rsidRPr="00603B7D" w:rsidRDefault="00397CAA" w:rsidP="000A08B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0FF931A" w14:textId="77777777" w:rsidR="000A08B7" w:rsidRPr="00603B7D" w:rsidRDefault="000A08B7" w:rsidP="000A08B7">
      <w:pPr>
        <w:rPr>
          <w:rFonts w:cs="Arial"/>
          <w:sz w:val="20"/>
          <w:szCs w:val="20"/>
        </w:rPr>
      </w:pPr>
    </w:p>
    <w:p w14:paraId="77A81925" w14:textId="77777777" w:rsidR="000A08B7" w:rsidRPr="00603B7D" w:rsidRDefault="000A08B7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64F062DE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2DF7BC37" w14:textId="77777777" w:rsidR="009512C0" w:rsidRPr="00603B7D" w:rsidRDefault="009512C0" w:rsidP="000A08B7">
      <w:pPr>
        <w:pStyle w:val="Odstavecseseznamem"/>
        <w:spacing w:after="0"/>
        <w:rPr>
          <w:rFonts w:cs="Arial"/>
          <w:b/>
          <w:bCs/>
          <w:sz w:val="20"/>
          <w:szCs w:val="20"/>
        </w:rPr>
      </w:pPr>
    </w:p>
    <w:p w14:paraId="095B3361" w14:textId="014D7277" w:rsidR="000A08B7" w:rsidRPr="00603B7D" w:rsidRDefault="009512C0" w:rsidP="0077639E">
      <w:pPr>
        <w:pStyle w:val="Nadpis1"/>
        <w:jc w:val="center"/>
        <w:rPr>
          <w:b/>
          <w:bCs/>
          <w:sz w:val="20"/>
          <w:szCs w:val="20"/>
        </w:rPr>
      </w:pPr>
      <w:r w:rsidRPr="00603B7D">
        <w:rPr>
          <w:b/>
          <w:bCs/>
          <w:sz w:val="20"/>
          <w:szCs w:val="20"/>
        </w:rPr>
        <w:lastRenderedPageBreak/>
        <w:t xml:space="preserve">KIEPE HOME </w:t>
      </w:r>
      <w:r w:rsidR="00616BA4">
        <w:rPr>
          <w:b/>
          <w:bCs/>
          <w:sz w:val="20"/>
          <w:szCs w:val="20"/>
        </w:rPr>
        <w:t>PRECISION AIRFLEX</w:t>
      </w:r>
    </w:p>
    <w:p w14:paraId="4EC5C258" w14:textId="7E5A0811" w:rsidR="009512C0" w:rsidRPr="00603B7D" w:rsidRDefault="00485788" w:rsidP="009512C0">
      <w:pPr>
        <w:pStyle w:val="Nadpis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8342</w:t>
      </w:r>
    </w:p>
    <w:p w14:paraId="6C59C2F0" w14:textId="76844713" w:rsidR="009512C0" w:rsidRDefault="00763EBC" w:rsidP="009512C0">
      <w:pPr>
        <w:pStyle w:val="Nadpis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Multifunkční </w:t>
      </w:r>
      <w:proofErr w:type="spellStart"/>
      <w:r>
        <w:rPr>
          <w:b/>
          <w:bCs/>
          <w:sz w:val="20"/>
          <w:szCs w:val="20"/>
        </w:rPr>
        <w:t>st</w:t>
      </w:r>
      <w:r w:rsidR="00B75186">
        <w:rPr>
          <w:b/>
          <w:bCs/>
          <w:sz w:val="20"/>
          <w:szCs w:val="20"/>
        </w:rPr>
        <w:t>yler</w:t>
      </w:r>
      <w:proofErr w:type="spellEnd"/>
    </w:p>
    <w:p w14:paraId="5F330892" w14:textId="77777777" w:rsidR="00C62B5B" w:rsidRDefault="00C62B5B" w:rsidP="00C62B5B">
      <w:pPr>
        <w:jc w:val="center"/>
      </w:pPr>
      <w:r w:rsidRPr="00C62B5B">
        <w:rPr>
          <w:noProof/>
        </w:rPr>
        <w:drawing>
          <wp:inline distT="0" distB="0" distL="0" distR="0" wp14:anchorId="35BA40DA" wp14:editId="361FECE6">
            <wp:extent cx="2309560" cy="2422566"/>
            <wp:effectExtent l="0" t="0" r="0" b="0"/>
            <wp:docPr id="7411033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033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8358" cy="244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A880C" w14:textId="4E70F9FC" w:rsidR="009512C0" w:rsidRPr="00C62B5B" w:rsidRDefault="009512C0" w:rsidP="00C62B5B">
      <w:r w:rsidRPr="00603B7D">
        <w:rPr>
          <w:b/>
          <w:bCs/>
          <w:sz w:val="20"/>
          <w:szCs w:val="20"/>
        </w:rPr>
        <w:t>PARAMTERY:</w:t>
      </w:r>
    </w:p>
    <w:p w14:paraId="313D266B" w14:textId="77777777" w:rsidR="00B75186" w:rsidRPr="00B75186" w:rsidRDefault="00B75186" w:rsidP="00B75186">
      <w:pPr>
        <w:rPr>
          <w:sz w:val="20"/>
          <w:szCs w:val="20"/>
        </w:rPr>
      </w:pPr>
      <w:r w:rsidRPr="00B75186">
        <w:rPr>
          <w:sz w:val="20"/>
          <w:szCs w:val="20"/>
        </w:rPr>
        <w:t xml:space="preserve">• </w:t>
      </w:r>
      <w:proofErr w:type="spellStart"/>
      <w:r w:rsidRPr="00B75186">
        <w:rPr>
          <w:b/>
          <w:bCs/>
          <w:sz w:val="20"/>
          <w:szCs w:val="20"/>
        </w:rPr>
        <w:t>Ref</w:t>
      </w:r>
      <w:proofErr w:type="spellEnd"/>
      <w:r w:rsidRPr="00B75186">
        <w:rPr>
          <w:b/>
          <w:bCs/>
          <w:sz w:val="20"/>
          <w:szCs w:val="20"/>
        </w:rPr>
        <w:t>. artiklu:</w:t>
      </w:r>
      <w:r w:rsidRPr="00B75186">
        <w:rPr>
          <w:sz w:val="20"/>
          <w:szCs w:val="20"/>
        </w:rPr>
        <w:t xml:space="preserve"> ZY909</w:t>
      </w:r>
      <w:r w:rsidRPr="00B75186">
        <w:rPr>
          <w:sz w:val="20"/>
          <w:szCs w:val="20"/>
        </w:rPr>
        <w:br/>
        <w:t xml:space="preserve">• </w:t>
      </w:r>
      <w:r w:rsidRPr="00B75186">
        <w:rPr>
          <w:b/>
          <w:bCs/>
          <w:sz w:val="20"/>
          <w:szCs w:val="20"/>
        </w:rPr>
        <w:t>Napětí:</w:t>
      </w:r>
      <w:r w:rsidRPr="00B75186">
        <w:rPr>
          <w:sz w:val="20"/>
          <w:szCs w:val="20"/>
        </w:rPr>
        <w:t xml:space="preserve"> 220–240 V</w:t>
      </w:r>
      <w:r w:rsidRPr="00B75186">
        <w:rPr>
          <w:sz w:val="20"/>
          <w:szCs w:val="20"/>
        </w:rPr>
        <w:br/>
        <w:t xml:space="preserve">• </w:t>
      </w:r>
      <w:r w:rsidRPr="00B75186">
        <w:rPr>
          <w:b/>
          <w:bCs/>
          <w:sz w:val="20"/>
          <w:szCs w:val="20"/>
        </w:rPr>
        <w:t>Frekvence</w:t>
      </w:r>
      <w:r w:rsidRPr="00B75186">
        <w:rPr>
          <w:sz w:val="20"/>
          <w:szCs w:val="20"/>
        </w:rPr>
        <w:t>: 50–60 Hz</w:t>
      </w:r>
      <w:r w:rsidRPr="00B75186">
        <w:rPr>
          <w:sz w:val="20"/>
          <w:szCs w:val="20"/>
        </w:rPr>
        <w:br/>
        <w:t xml:space="preserve">• </w:t>
      </w:r>
      <w:r w:rsidRPr="00B75186">
        <w:rPr>
          <w:b/>
          <w:bCs/>
          <w:sz w:val="20"/>
          <w:szCs w:val="20"/>
        </w:rPr>
        <w:t>Výkon</w:t>
      </w:r>
      <w:r w:rsidRPr="00B75186">
        <w:rPr>
          <w:sz w:val="20"/>
          <w:szCs w:val="20"/>
        </w:rPr>
        <w:t>: 1300–1500 W</w:t>
      </w:r>
      <w:r w:rsidRPr="00B75186">
        <w:rPr>
          <w:sz w:val="20"/>
          <w:szCs w:val="20"/>
        </w:rPr>
        <w:br/>
        <w:t xml:space="preserve">• </w:t>
      </w:r>
      <w:r w:rsidRPr="00B75186">
        <w:rPr>
          <w:b/>
          <w:bCs/>
          <w:sz w:val="20"/>
          <w:szCs w:val="20"/>
        </w:rPr>
        <w:t>Třída</w:t>
      </w:r>
      <w:r w:rsidRPr="00B75186">
        <w:rPr>
          <w:sz w:val="20"/>
          <w:szCs w:val="20"/>
        </w:rPr>
        <w:t xml:space="preserve"> </w:t>
      </w:r>
      <w:r w:rsidRPr="00B75186">
        <w:rPr>
          <w:b/>
          <w:bCs/>
          <w:sz w:val="20"/>
          <w:szCs w:val="20"/>
        </w:rPr>
        <w:t>II</w:t>
      </w:r>
      <w:r w:rsidRPr="00B75186">
        <w:rPr>
          <w:sz w:val="20"/>
          <w:szCs w:val="20"/>
        </w:rPr>
        <w:t xml:space="preserve"> – dvojitá izolace</w:t>
      </w:r>
      <w:r w:rsidRPr="00B75186">
        <w:rPr>
          <w:sz w:val="20"/>
          <w:szCs w:val="20"/>
        </w:rPr>
        <w:br/>
        <w:t xml:space="preserve">• </w:t>
      </w:r>
      <w:r w:rsidRPr="00B75186">
        <w:rPr>
          <w:b/>
          <w:bCs/>
          <w:sz w:val="20"/>
          <w:szCs w:val="20"/>
        </w:rPr>
        <w:t>Funkce</w:t>
      </w:r>
      <w:r w:rsidRPr="00B75186">
        <w:rPr>
          <w:sz w:val="20"/>
          <w:szCs w:val="20"/>
        </w:rPr>
        <w:t>: 3 teploty / 3 rychlosti / studený vzduch</w:t>
      </w:r>
      <w:r w:rsidRPr="00B75186">
        <w:rPr>
          <w:sz w:val="20"/>
          <w:szCs w:val="20"/>
        </w:rPr>
        <w:br/>
        <w:t xml:space="preserve">• </w:t>
      </w:r>
      <w:r w:rsidRPr="00B75186">
        <w:rPr>
          <w:b/>
          <w:bCs/>
          <w:sz w:val="20"/>
          <w:szCs w:val="20"/>
        </w:rPr>
        <w:t>Sklopná</w:t>
      </w:r>
      <w:r w:rsidRPr="00B75186">
        <w:rPr>
          <w:sz w:val="20"/>
          <w:szCs w:val="20"/>
        </w:rPr>
        <w:t xml:space="preserve"> </w:t>
      </w:r>
      <w:r w:rsidRPr="00B75186">
        <w:rPr>
          <w:b/>
          <w:bCs/>
          <w:sz w:val="20"/>
          <w:szCs w:val="20"/>
        </w:rPr>
        <w:t>konstrukce</w:t>
      </w:r>
      <w:r w:rsidRPr="00B75186">
        <w:rPr>
          <w:sz w:val="20"/>
          <w:szCs w:val="20"/>
        </w:rPr>
        <w:t>: 90°</w:t>
      </w:r>
      <w:r w:rsidRPr="00B75186">
        <w:rPr>
          <w:sz w:val="20"/>
          <w:szCs w:val="20"/>
        </w:rPr>
        <w:br/>
        <w:t>• Otočný napájecí kabel proti zamotání</w:t>
      </w:r>
      <w:r w:rsidRPr="00B75186">
        <w:rPr>
          <w:sz w:val="20"/>
          <w:szCs w:val="20"/>
        </w:rPr>
        <w:br/>
        <w:t>• Světelný indikátor provozu</w:t>
      </w:r>
    </w:p>
    <w:p w14:paraId="28A0254A" w14:textId="3415E4F9" w:rsidR="00EB6220" w:rsidRDefault="00B75186" w:rsidP="009512C0">
      <w:pPr>
        <w:rPr>
          <w:sz w:val="20"/>
          <w:szCs w:val="20"/>
        </w:rPr>
      </w:pPr>
      <w:r w:rsidRPr="00B75186">
        <w:rPr>
          <w:b/>
          <w:bCs/>
          <w:sz w:val="20"/>
          <w:szCs w:val="20"/>
        </w:rPr>
        <w:t>BALENÍ OBSAHUJE:</w:t>
      </w:r>
      <w:r w:rsidRPr="00B75186">
        <w:rPr>
          <w:sz w:val="20"/>
          <w:szCs w:val="20"/>
        </w:rPr>
        <w:t xml:space="preserve"> Multifunkční </w:t>
      </w:r>
      <w:proofErr w:type="spellStart"/>
      <w:r w:rsidRPr="00B75186">
        <w:rPr>
          <w:sz w:val="20"/>
          <w:szCs w:val="20"/>
        </w:rPr>
        <w:t>styler</w:t>
      </w:r>
      <w:proofErr w:type="spellEnd"/>
      <w:r w:rsidRPr="00B75186">
        <w:rPr>
          <w:sz w:val="20"/>
          <w:szCs w:val="20"/>
        </w:rPr>
        <w:t>, koncentrátor, velký kulatý kartáč, oválný kartáč, nástavec pro narovnání vlasů, levý a pravý automatický natáčecí nástavec.</w:t>
      </w:r>
    </w:p>
    <w:p w14:paraId="33D367D2" w14:textId="77777777" w:rsidR="00457777" w:rsidRPr="00457777" w:rsidRDefault="00457777" w:rsidP="00457777">
      <w:pPr>
        <w:jc w:val="center"/>
        <w:rPr>
          <w:b/>
          <w:bCs/>
          <w:sz w:val="20"/>
          <w:szCs w:val="20"/>
        </w:rPr>
      </w:pPr>
      <w:r w:rsidRPr="00457777">
        <w:rPr>
          <w:b/>
          <w:bCs/>
          <w:sz w:val="20"/>
          <w:szCs w:val="20"/>
        </w:rPr>
        <w:t>Bezpečnostní upozornění (CZ)</w:t>
      </w:r>
    </w:p>
    <w:p w14:paraId="5042A3BA" w14:textId="77777777" w:rsidR="00457777" w:rsidRPr="00457777" w:rsidRDefault="00457777" w:rsidP="00457777">
      <w:pPr>
        <w:jc w:val="center"/>
        <w:rPr>
          <w:sz w:val="20"/>
          <w:szCs w:val="20"/>
        </w:rPr>
      </w:pPr>
      <w:r w:rsidRPr="00457777">
        <w:rPr>
          <w:sz w:val="20"/>
          <w:szCs w:val="20"/>
        </w:rPr>
        <w:t>Před použitím si návod pečlivě přečtěte a uschovejte. Přístroj je určen k sušení a stylingu lidských vlasů. Nepoužívejte jej na paruky, zvířecí srst ani jiné materiály. Přístroj nikdy neponořujte do vody ani jiných tekutin a nepoužívejte jej v blízkosti van, umyvadel nebo nádob s vodou. Nedotýkejte se jej mokrýma rukama. Po použití v koupelně vždy odpojte přístroj ze zásuvky. Kabel neodpojujte tahem za šňůru a nepřenášejte přístroj držením za kabel. Pokud je kabel nebo jiná část poškozená, zařízení nepoužívejte. Povrch a nástavce se mohou během provozu zahřívat – hrozí nebezpečí popálení. Uchovávejte mimo dosah dětí a nenechávejte přístroj bez dozoru.</w:t>
      </w:r>
    </w:p>
    <w:p w14:paraId="278FF881" w14:textId="77777777" w:rsidR="00457777" w:rsidRPr="00457777" w:rsidRDefault="00457777" w:rsidP="00457777">
      <w:pPr>
        <w:jc w:val="center"/>
        <w:rPr>
          <w:b/>
          <w:bCs/>
          <w:sz w:val="20"/>
          <w:szCs w:val="20"/>
        </w:rPr>
      </w:pPr>
      <w:proofErr w:type="spellStart"/>
      <w:r w:rsidRPr="00457777">
        <w:rPr>
          <w:b/>
          <w:bCs/>
          <w:sz w:val="20"/>
          <w:szCs w:val="20"/>
        </w:rPr>
        <w:t>Bezpečnostné</w:t>
      </w:r>
      <w:proofErr w:type="spellEnd"/>
      <w:r w:rsidRPr="00457777">
        <w:rPr>
          <w:b/>
          <w:bCs/>
          <w:sz w:val="20"/>
          <w:szCs w:val="20"/>
        </w:rPr>
        <w:t xml:space="preserve"> </w:t>
      </w:r>
      <w:proofErr w:type="spellStart"/>
      <w:r w:rsidRPr="00457777">
        <w:rPr>
          <w:b/>
          <w:bCs/>
          <w:sz w:val="20"/>
          <w:szCs w:val="20"/>
        </w:rPr>
        <w:t>upozornenie</w:t>
      </w:r>
      <w:proofErr w:type="spellEnd"/>
      <w:r w:rsidRPr="00457777">
        <w:rPr>
          <w:b/>
          <w:bCs/>
          <w:sz w:val="20"/>
          <w:szCs w:val="20"/>
        </w:rPr>
        <w:t xml:space="preserve"> (SK)</w:t>
      </w:r>
    </w:p>
    <w:p w14:paraId="593D2FD9" w14:textId="77777777" w:rsidR="00457777" w:rsidRPr="00457777" w:rsidRDefault="00457777" w:rsidP="00457777">
      <w:pPr>
        <w:jc w:val="center"/>
        <w:rPr>
          <w:sz w:val="20"/>
          <w:szCs w:val="20"/>
        </w:rPr>
      </w:pPr>
      <w:proofErr w:type="spellStart"/>
      <w:r w:rsidRPr="00457777">
        <w:rPr>
          <w:sz w:val="20"/>
          <w:szCs w:val="20"/>
        </w:rPr>
        <w:t>Pred</w:t>
      </w:r>
      <w:proofErr w:type="spellEnd"/>
      <w:r w:rsidRPr="00457777">
        <w:rPr>
          <w:sz w:val="20"/>
          <w:szCs w:val="20"/>
        </w:rPr>
        <w:t xml:space="preserve"> použitím si návod </w:t>
      </w:r>
      <w:proofErr w:type="spellStart"/>
      <w:r w:rsidRPr="00457777">
        <w:rPr>
          <w:sz w:val="20"/>
          <w:szCs w:val="20"/>
        </w:rPr>
        <w:t>pozorne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prečítajte</w:t>
      </w:r>
      <w:proofErr w:type="spellEnd"/>
      <w:r w:rsidRPr="00457777">
        <w:rPr>
          <w:sz w:val="20"/>
          <w:szCs w:val="20"/>
        </w:rPr>
        <w:t xml:space="preserve"> a </w:t>
      </w:r>
      <w:proofErr w:type="spellStart"/>
      <w:r w:rsidRPr="00457777">
        <w:rPr>
          <w:sz w:val="20"/>
          <w:szCs w:val="20"/>
        </w:rPr>
        <w:t>uschovajte</w:t>
      </w:r>
      <w:proofErr w:type="spellEnd"/>
      <w:r w:rsidRPr="00457777">
        <w:rPr>
          <w:sz w:val="20"/>
          <w:szCs w:val="20"/>
        </w:rPr>
        <w:t xml:space="preserve">. </w:t>
      </w:r>
      <w:proofErr w:type="spellStart"/>
      <w:r w:rsidRPr="00457777">
        <w:rPr>
          <w:sz w:val="20"/>
          <w:szCs w:val="20"/>
        </w:rPr>
        <w:t>Prístroj</w:t>
      </w:r>
      <w:proofErr w:type="spellEnd"/>
      <w:r w:rsidRPr="00457777">
        <w:rPr>
          <w:sz w:val="20"/>
          <w:szCs w:val="20"/>
        </w:rPr>
        <w:t xml:space="preserve"> je určený na </w:t>
      </w:r>
      <w:proofErr w:type="spellStart"/>
      <w:r w:rsidRPr="00457777">
        <w:rPr>
          <w:sz w:val="20"/>
          <w:szCs w:val="20"/>
        </w:rPr>
        <w:t>sušenie</w:t>
      </w:r>
      <w:proofErr w:type="spellEnd"/>
      <w:r w:rsidRPr="00457777">
        <w:rPr>
          <w:sz w:val="20"/>
          <w:szCs w:val="20"/>
        </w:rPr>
        <w:t xml:space="preserve"> a styling </w:t>
      </w:r>
      <w:proofErr w:type="spellStart"/>
      <w:r w:rsidRPr="00457777">
        <w:rPr>
          <w:sz w:val="20"/>
          <w:szCs w:val="20"/>
        </w:rPr>
        <w:t>ľudských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vlasov</w:t>
      </w:r>
      <w:proofErr w:type="spellEnd"/>
      <w:r w:rsidRPr="00457777">
        <w:rPr>
          <w:sz w:val="20"/>
          <w:szCs w:val="20"/>
        </w:rPr>
        <w:t xml:space="preserve">. </w:t>
      </w:r>
      <w:proofErr w:type="spellStart"/>
      <w:r w:rsidRPr="00457777">
        <w:rPr>
          <w:sz w:val="20"/>
          <w:szCs w:val="20"/>
        </w:rPr>
        <w:t>Nepoužívajte</w:t>
      </w:r>
      <w:proofErr w:type="spellEnd"/>
      <w:r w:rsidRPr="00457777">
        <w:rPr>
          <w:sz w:val="20"/>
          <w:szCs w:val="20"/>
        </w:rPr>
        <w:t xml:space="preserve"> ho na </w:t>
      </w:r>
      <w:proofErr w:type="spellStart"/>
      <w:r w:rsidRPr="00457777">
        <w:rPr>
          <w:sz w:val="20"/>
          <w:szCs w:val="20"/>
        </w:rPr>
        <w:t>parochne</w:t>
      </w:r>
      <w:proofErr w:type="spellEnd"/>
      <w:r w:rsidRPr="00457777">
        <w:rPr>
          <w:sz w:val="20"/>
          <w:szCs w:val="20"/>
        </w:rPr>
        <w:t xml:space="preserve">, </w:t>
      </w:r>
      <w:proofErr w:type="spellStart"/>
      <w:r w:rsidRPr="00457777">
        <w:rPr>
          <w:sz w:val="20"/>
          <w:szCs w:val="20"/>
        </w:rPr>
        <w:t>zvieraciu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srsť</w:t>
      </w:r>
      <w:proofErr w:type="spellEnd"/>
      <w:r w:rsidRPr="00457777">
        <w:rPr>
          <w:sz w:val="20"/>
          <w:szCs w:val="20"/>
        </w:rPr>
        <w:t xml:space="preserve"> ani </w:t>
      </w:r>
      <w:proofErr w:type="spellStart"/>
      <w:r w:rsidRPr="00457777">
        <w:rPr>
          <w:sz w:val="20"/>
          <w:szCs w:val="20"/>
        </w:rPr>
        <w:t>iné</w:t>
      </w:r>
      <w:proofErr w:type="spellEnd"/>
      <w:r w:rsidRPr="00457777">
        <w:rPr>
          <w:sz w:val="20"/>
          <w:szCs w:val="20"/>
        </w:rPr>
        <w:t xml:space="preserve"> materiály. </w:t>
      </w:r>
      <w:proofErr w:type="spellStart"/>
      <w:r w:rsidRPr="00457777">
        <w:rPr>
          <w:sz w:val="20"/>
          <w:szCs w:val="20"/>
        </w:rPr>
        <w:t>Prístroj</w:t>
      </w:r>
      <w:proofErr w:type="spellEnd"/>
      <w:r w:rsidRPr="00457777">
        <w:rPr>
          <w:sz w:val="20"/>
          <w:szCs w:val="20"/>
        </w:rPr>
        <w:t xml:space="preserve"> nikdy </w:t>
      </w:r>
      <w:proofErr w:type="spellStart"/>
      <w:r w:rsidRPr="00457777">
        <w:rPr>
          <w:sz w:val="20"/>
          <w:szCs w:val="20"/>
        </w:rPr>
        <w:t>neponárajte</w:t>
      </w:r>
      <w:proofErr w:type="spellEnd"/>
      <w:r w:rsidRPr="00457777">
        <w:rPr>
          <w:sz w:val="20"/>
          <w:szCs w:val="20"/>
        </w:rPr>
        <w:t xml:space="preserve"> do vody ani </w:t>
      </w:r>
      <w:proofErr w:type="spellStart"/>
      <w:r w:rsidRPr="00457777">
        <w:rPr>
          <w:sz w:val="20"/>
          <w:szCs w:val="20"/>
        </w:rPr>
        <w:t>iných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tekutín</w:t>
      </w:r>
      <w:proofErr w:type="spellEnd"/>
      <w:r w:rsidRPr="00457777">
        <w:rPr>
          <w:sz w:val="20"/>
          <w:szCs w:val="20"/>
        </w:rPr>
        <w:t xml:space="preserve"> a </w:t>
      </w:r>
      <w:proofErr w:type="spellStart"/>
      <w:r w:rsidRPr="00457777">
        <w:rPr>
          <w:sz w:val="20"/>
          <w:szCs w:val="20"/>
        </w:rPr>
        <w:t>nepoužívajte</w:t>
      </w:r>
      <w:proofErr w:type="spellEnd"/>
      <w:r w:rsidRPr="00457777">
        <w:rPr>
          <w:sz w:val="20"/>
          <w:szCs w:val="20"/>
        </w:rPr>
        <w:t xml:space="preserve"> ho v blízkosti </w:t>
      </w:r>
      <w:proofErr w:type="spellStart"/>
      <w:r w:rsidRPr="00457777">
        <w:rPr>
          <w:sz w:val="20"/>
          <w:szCs w:val="20"/>
        </w:rPr>
        <w:t>vaní</w:t>
      </w:r>
      <w:proofErr w:type="spellEnd"/>
      <w:r w:rsidRPr="00457777">
        <w:rPr>
          <w:sz w:val="20"/>
          <w:szCs w:val="20"/>
        </w:rPr>
        <w:t xml:space="preserve">, </w:t>
      </w:r>
      <w:proofErr w:type="spellStart"/>
      <w:r w:rsidRPr="00457777">
        <w:rPr>
          <w:sz w:val="20"/>
          <w:szCs w:val="20"/>
        </w:rPr>
        <w:t>umývadiel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alebo</w:t>
      </w:r>
      <w:proofErr w:type="spellEnd"/>
      <w:r w:rsidRPr="00457777">
        <w:rPr>
          <w:sz w:val="20"/>
          <w:szCs w:val="20"/>
        </w:rPr>
        <w:t xml:space="preserve"> nádob s vodou. </w:t>
      </w:r>
      <w:proofErr w:type="spellStart"/>
      <w:r w:rsidRPr="00457777">
        <w:rPr>
          <w:sz w:val="20"/>
          <w:szCs w:val="20"/>
        </w:rPr>
        <w:t>Nedotýkajte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sa</w:t>
      </w:r>
      <w:proofErr w:type="spellEnd"/>
      <w:r w:rsidRPr="00457777">
        <w:rPr>
          <w:sz w:val="20"/>
          <w:szCs w:val="20"/>
        </w:rPr>
        <w:t xml:space="preserve"> ho mokrými rukami. Po použití v </w:t>
      </w:r>
      <w:proofErr w:type="spellStart"/>
      <w:r w:rsidRPr="00457777">
        <w:rPr>
          <w:sz w:val="20"/>
          <w:szCs w:val="20"/>
        </w:rPr>
        <w:t>kúpeľni</w:t>
      </w:r>
      <w:proofErr w:type="spellEnd"/>
      <w:r w:rsidRPr="00457777">
        <w:rPr>
          <w:sz w:val="20"/>
          <w:szCs w:val="20"/>
        </w:rPr>
        <w:t xml:space="preserve"> vždy odpojte </w:t>
      </w:r>
      <w:proofErr w:type="spellStart"/>
      <w:r w:rsidRPr="00457777">
        <w:rPr>
          <w:sz w:val="20"/>
          <w:szCs w:val="20"/>
        </w:rPr>
        <w:t>prístroj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zo</w:t>
      </w:r>
      <w:proofErr w:type="spellEnd"/>
      <w:r w:rsidRPr="00457777">
        <w:rPr>
          <w:sz w:val="20"/>
          <w:szCs w:val="20"/>
        </w:rPr>
        <w:t xml:space="preserve"> zásuvky. </w:t>
      </w:r>
      <w:proofErr w:type="spellStart"/>
      <w:r w:rsidRPr="00457777">
        <w:rPr>
          <w:sz w:val="20"/>
          <w:szCs w:val="20"/>
        </w:rPr>
        <w:t>Kábel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neodpájajte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ťahaním</w:t>
      </w:r>
      <w:proofErr w:type="spellEnd"/>
      <w:r w:rsidRPr="00457777">
        <w:rPr>
          <w:sz w:val="20"/>
          <w:szCs w:val="20"/>
        </w:rPr>
        <w:t xml:space="preserve"> za </w:t>
      </w:r>
      <w:proofErr w:type="spellStart"/>
      <w:r w:rsidRPr="00457777">
        <w:rPr>
          <w:sz w:val="20"/>
          <w:szCs w:val="20"/>
        </w:rPr>
        <w:t>šnúru</w:t>
      </w:r>
      <w:proofErr w:type="spellEnd"/>
      <w:r w:rsidRPr="00457777">
        <w:rPr>
          <w:sz w:val="20"/>
          <w:szCs w:val="20"/>
        </w:rPr>
        <w:t xml:space="preserve"> a </w:t>
      </w:r>
      <w:proofErr w:type="spellStart"/>
      <w:r w:rsidRPr="00457777">
        <w:rPr>
          <w:sz w:val="20"/>
          <w:szCs w:val="20"/>
        </w:rPr>
        <w:t>neprenášajte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zariadenie</w:t>
      </w:r>
      <w:proofErr w:type="spellEnd"/>
      <w:r w:rsidRPr="00457777">
        <w:rPr>
          <w:sz w:val="20"/>
          <w:szCs w:val="20"/>
        </w:rPr>
        <w:t xml:space="preserve"> za </w:t>
      </w:r>
      <w:proofErr w:type="spellStart"/>
      <w:r w:rsidRPr="00457777">
        <w:rPr>
          <w:sz w:val="20"/>
          <w:szCs w:val="20"/>
        </w:rPr>
        <w:t>kábel</w:t>
      </w:r>
      <w:proofErr w:type="spellEnd"/>
      <w:r w:rsidRPr="00457777">
        <w:rPr>
          <w:sz w:val="20"/>
          <w:szCs w:val="20"/>
        </w:rPr>
        <w:t xml:space="preserve">. </w:t>
      </w:r>
      <w:proofErr w:type="spellStart"/>
      <w:r w:rsidRPr="00457777">
        <w:rPr>
          <w:sz w:val="20"/>
          <w:szCs w:val="20"/>
        </w:rPr>
        <w:t>Ak</w:t>
      </w:r>
      <w:proofErr w:type="spellEnd"/>
      <w:r w:rsidRPr="00457777">
        <w:rPr>
          <w:sz w:val="20"/>
          <w:szCs w:val="20"/>
        </w:rPr>
        <w:t xml:space="preserve"> je </w:t>
      </w:r>
      <w:proofErr w:type="spellStart"/>
      <w:r w:rsidRPr="00457777">
        <w:rPr>
          <w:sz w:val="20"/>
          <w:szCs w:val="20"/>
        </w:rPr>
        <w:t>kábel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alebo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iná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časť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poškodená</w:t>
      </w:r>
      <w:proofErr w:type="spellEnd"/>
      <w:r w:rsidRPr="00457777">
        <w:rPr>
          <w:sz w:val="20"/>
          <w:szCs w:val="20"/>
        </w:rPr>
        <w:t xml:space="preserve">, </w:t>
      </w:r>
      <w:proofErr w:type="spellStart"/>
      <w:r w:rsidRPr="00457777">
        <w:rPr>
          <w:sz w:val="20"/>
          <w:szCs w:val="20"/>
        </w:rPr>
        <w:t>prístroj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nepoužívajte</w:t>
      </w:r>
      <w:proofErr w:type="spellEnd"/>
      <w:r w:rsidRPr="00457777">
        <w:rPr>
          <w:sz w:val="20"/>
          <w:szCs w:val="20"/>
        </w:rPr>
        <w:t xml:space="preserve">. Povrch a nadstavce </w:t>
      </w:r>
      <w:proofErr w:type="spellStart"/>
      <w:r w:rsidRPr="00457777">
        <w:rPr>
          <w:sz w:val="20"/>
          <w:szCs w:val="20"/>
        </w:rPr>
        <w:t>sa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môžu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počas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prevádzky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zahrievať</w:t>
      </w:r>
      <w:proofErr w:type="spellEnd"/>
      <w:r w:rsidRPr="00457777">
        <w:rPr>
          <w:sz w:val="20"/>
          <w:szCs w:val="20"/>
        </w:rPr>
        <w:t xml:space="preserve"> – hrozí </w:t>
      </w:r>
      <w:proofErr w:type="spellStart"/>
      <w:r w:rsidRPr="00457777">
        <w:rPr>
          <w:sz w:val="20"/>
          <w:szCs w:val="20"/>
        </w:rPr>
        <w:t>nebezpečenstvo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popálenia</w:t>
      </w:r>
      <w:proofErr w:type="spellEnd"/>
      <w:r w:rsidRPr="00457777">
        <w:rPr>
          <w:sz w:val="20"/>
          <w:szCs w:val="20"/>
        </w:rPr>
        <w:t xml:space="preserve">. </w:t>
      </w:r>
      <w:proofErr w:type="spellStart"/>
      <w:r w:rsidRPr="00457777">
        <w:rPr>
          <w:sz w:val="20"/>
          <w:szCs w:val="20"/>
        </w:rPr>
        <w:t>Uchovávajte</w:t>
      </w:r>
      <w:proofErr w:type="spellEnd"/>
      <w:r w:rsidRPr="00457777">
        <w:rPr>
          <w:sz w:val="20"/>
          <w:szCs w:val="20"/>
        </w:rPr>
        <w:t xml:space="preserve"> mimo dosahu </w:t>
      </w:r>
      <w:proofErr w:type="spellStart"/>
      <w:r w:rsidRPr="00457777">
        <w:rPr>
          <w:sz w:val="20"/>
          <w:szCs w:val="20"/>
        </w:rPr>
        <w:t>detí</w:t>
      </w:r>
      <w:proofErr w:type="spellEnd"/>
      <w:r w:rsidRPr="00457777">
        <w:rPr>
          <w:sz w:val="20"/>
          <w:szCs w:val="20"/>
        </w:rPr>
        <w:t xml:space="preserve"> a </w:t>
      </w:r>
      <w:proofErr w:type="spellStart"/>
      <w:r w:rsidRPr="00457777">
        <w:rPr>
          <w:sz w:val="20"/>
          <w:szCs w:val="20"/>
        </w:rPr>
        <w:t>nenechávajte</w:t>
      </w:r>
      <w:proofErr w:type="spellEnd"/>
      <w:r w:rsidRPr="00457777">
        <w:rPr>
          <w:sz w:val="20"/>
          <w:szCs w:val="20"/>
        </w:rPr>
        <w:t xml:space="preserve"> </w:t>
      </w:r>
      <w:proofErr w:type="spellStart"/>
      <w:r w:rsidRPr="00457777">
        <w:rPr>
          <w:sz w:val="20"/>
          <w:szCs w:val="20"/>
        </w:rPr>
        <w:t>prístroj</w:t>
      </w:r>
      <w:proofErr w:type="spellEnd"/>
      <w:r w:rsidRPr="00457777">
        <w:rPr>
          <w:sz w:val="20"/>
          <w:szCs w:val="20"/>
        </w:rPr>
        <w:t xml:space="preserve"> bez dozoru.</w:t>
      </w:r>
    </w:p>
    <w:p w14:paraId="72970FE7" w14:textId="31841982" w:rsidR="00173BB2" w:rsidRPr="00173BB2" w:rsidRDefault="00173BB2" w:rsidP="00173BB2">
      <w:pPr>
        <w:jc w:val="center"/>
        <w:rPr>
          <w:sz w:val="20"/>
          <w:szCs w:val="20"/>
        </w:rPr>
      </w:pPr>
      <w:r w:rsidRPr="00173BB2">
        <w:rPr>
          <w:sz w:val="20"/>
          <w:szCs w:val="20"/>
        </w:rPr>
        <w:lastRenderedPageBreak/>
        <w:t>.</w:t>
      </w:r>
    </w:p>
    <w:p w14:paraId="6072E408" w14:textId="77777777" w:rsidR="00173BB2" w:rsidRDefault="00173BB2" w:rsidP="009512C0">
      <w:pPr>
        <w:rPr>
          <w:sz w:val="20"/>
          <w:szCs w:val="20"/>
        </w:rPr>
      </w:pPr>
    </w:p>
    <w:p w14:paraId="4D04508F" w14:textId="44D41A0E" w:rsidR="00173BB2" w:rsidRDefault="007A653B" w:rsidP="00173BB2">
      <w:pPr>
        <w:jc w:val="center"/>
        <w:rPr>
          <w:b/>
          <w:bCs/>
          <w:sz w:val="20"/>
          <w:szCs w:val="20"/>
        </w:rPr>
      </w:pPr>
      <w:r w:rsidRPr="007A653B">
        <w:rPr>
          <w:b/>
          <w:bCs/>
          <w:noProof/>
          <w:sz w:val="20"/>
          <w:szCs w:val="20"/>
        </w:rPr>
        <w:drawing>
          <wp:inline distT="0" distB="0" distL="0" distR="0" wp14:anchorId="17F86AEC" wp14:editId="302A9F6D">
            <wp:extent cx="4134427" cy="3210373"/>
            <wp:effectExtent l="0" t="0" r="0" b="9525"/>
            <wp:docPr id="12529464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464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B5973" w14:textId="59D07F97" w:rsidR="007A653B" w:rsidRPr="007A653B" w:rsidRDefault="00F46C44" w:rsidP="007A653B">
      <w:pPr>
        <w:jc w:val="center"/>
        <w:rPr>
          <w:sz w:val="20"/>
          <w:szCs w:val="20"/>
        </w:rPr>
      </w:pPr>
      <w:r>
        <w:rPr>
          <w:sz w:val="20"/>
          <w:szCs w:val="20"/>
        </w:rPr>
        <w:t>1</w:t>
      </w:r>
      <w:r w:rsidR="007A653B" w:rsidRPr="007A653B">
        <w:rPr>
          <w:sz w:val="20"/>
          <w:szCs w:val="20"/>
        </w:rPr>
        <w:t xml:space="preserve"> – Tělo přístroje / </w:t>
      </w:r>
      <w:proofErr w:type="spellStart"/>
      <w:r w:rsidR="007A653B" w:rsidRPr="007A653B">
        <w:rPr>
          <w:sz w:val="20"/>
          <w:szCs w:val="20"/>
        </w:rPr>
        <w:t>Telo</w:t>
      </w:r>
      <w:proofErr w:type="spellEnd"/>
      <w:r w:rsidR="007A653B" w:rsidRPr="007A653B">
        <w:rPr>
          <w:sz w:val="20"/>
          <w:szCs w:val="20"/>
        </w:rPr>
        <w:t xml:space="preserve"> </w:t>
      </w:r>
      <w:proofErr w:type="spellStart"/>
      <w:r w:rsidR="007A653B" w:rsidRPr="007A653B">
        <w:rPr>
          <w:sz w:val="20"/>
          <w:szCs w:val="20"/>
        </w:rPr>
        <w:t>prístroja</w:t>
      </w:r>
      <w:proofErr w:type="spellEnd"/>
      <w:r w:rsidR="007A653B" w:rsidRPr="007A653B">
        <w:rPr>
          <w:sz w:val="20"/>
          <w:szCs w:val="20"/>
        </w:rPr>
        <w:br/>
      </w:r>
      <w:r>
        <w:rPr>
          <w:sz w:val="20"/>
          <w:szCs w:val="20"/>
        </w:rPr>
        <w:t>2</w:t>
      </w:r>
      <w:r w:rsidR="007A653B" w:rsidRPr="007A653B">
        <w:rPr>
          <w:sz w:val="20"/>
          <w:szCs w:val="20"/>
        </w:rPr>
        <w:t xml:space="preserve"> – Koncentrátor / Koncentrátor</w:t>
      </w:r>
      <w:r w:rsidR="007A653B" w:rsidRPr="007A653B">
        <w:rPr>
          <w:sz w:val="20"/>
          <w:szCs w:val="20"/>
        </w:rPr>
        <w:br/>
      </w:r>
      <w:r>
        <w:rPr>
          <w:sz w:val="20"/>
          <w:szCs w:val="20"/>
        </w:rPr>
        <w:t>3</w:t>
      </w:r>
      <w:r w:rsidR="007A653B" w:rsidRPr="007A653B">
        <w:rPr>
          <w:sz w:val="20"/>
          <w:szCs w:val="20"/>
        </w:rPr>
        <w:t xml:space="preserve"> – Velký kulatý kartáč / </w:t>
      </w:r>
      <w:proofErr w:type="spellStart"/>
      <w:r w:rsidR="007A653B" w:rsidRPr="007A653B">
        <w:rPr>
          <w:sz w:val="20"/>
          <w:szCs w:val="20"/>
        </w:rPr>
        <w:t>Veľká</w:t>
      </w:r>
      <w:proofErr w:type="spellEnd"/>
      <w:r w:rsidR="007A653B" w:rsidRPr="007A653B">
        <w:rPr>
          <w:sz w:val="20"/>
          <w:szCs w:val="20"/>
        </w:rPr>
        <w:t xml:space="preserve"> </w:t>
      </w:r>
      <w:proofErr w:type="spellStart"/>
      <w:r w:rsidR="007A653B" w:rsidRPr="007A653B">
        <w:rPr>
          <w:sz w:val="20"/>
          <w:szCs w:val="20"/>
        </w:rPr>
        <w:t>okrúhla</w:t>
      </w:r>
      <w:proofErr w:type="spellEnd"/>
      <w:r w:rsidR="007A653B" w:rsidRPr="007A653B">
        <w:rPr>
          <w:sz w:val="20"/>
          <w:szCs w:val="20"/>
        </w:rPr>
        <w:t xml:space="preserve"> </w:t>
      </w:r>
      <w:proofErr w:type="spellStart"/>
      <w:r w:rsidR="007A653B" w:rsidRPr="007A653B">
        <w:rPr>
          <w:sz w:val="20"/>
          <w:szCs w:val="20"/>
        </w:rPr>
        <w:t>kefa</w:t>
      </w:r>
      <w:proofErr w:type="spellEnd"/>
      <w:r w:rsidR="007A653B" w:rsidRPr="007A653B">
        <w:rPr>
          <w:sz w:val="20"/>
          <w:szCs w:val="20"/>
        </w:rPr>
        <w:br/>
      </w:r>
      <w:r>
        <w:rPr>
          <w:sz w:val="20"/>
          <w:szCs w:val="20"/>
        </w:rPr>
        <w:t>4</w:t>
      </w:r>
      <w:r w:rsidR="007A653B" w:rsidRPr="007A653B">
        <w:rPr>
          <w:sz w:val="20"/>
          <w:szCs w:val="20"/>
        </w:rPr>
        <w:t xml:space="preserve"> – Oválný kartáč / </w:t>
      </w:r>
      <w:proofErr w:type="spellStart"/>
      <w:r w:rsidR="007A653B" w:rsidRPr="007A653B">
        <w:rPr>
          <w:sz w:val="20"/>
          <w:szCs w:val="20"/>
        </w:rPr>
        <w:t>Oválna</w:t>
      </w:r>
      <w:proofErr w:type="spellEnd"/>
      <w:r w:rsidR="007A653B" w:rsidRPr="007A653B">
        <w:rPr>
          <w:sz w:val="20"/>
          <w:szCs w:val="20"/>
        </w:rPr>
        <w:t xml:space="preserve"> </w:t>
      </w:r>
      <w:proofErr w:type="spellStart"/>
      <w:r w:rsidR="007A653B" w:rsidRPr="007A653B">
        <w:rPr>
          <w:sz w:val="20"/>
          <w:szCs w:val="20"/>
        </w:rPr>
        <w:t>kefa</w:t>
      </w:r>
      <w:proofErr w:type="spellEnd"/>
      <w:r w:rsidR="007A653B" w:rsidRPr="007A653B">
        <w:rPr>
          <w:sz w:val="20"/>
          <w:szCs w:val="20"/>
        </w:rPr>
        <w:br/>
      </w:r>
      <w:r>
        <w:rPr>
          <w:sz w:val="20"/>
          <w:szCs w:val="20"/>
        </w:rPr>
        <w:t>5</w:t>
      </w:r>
      <w:r w:rsidR="007A653B" w:rsidRPr="007A653B">
        <w:rPr>
          <w:sz w:val="20"/>
          <w:szCs w:val="20"/>
        </w:rPr>
        <w:t xml:space="preserve"> – </w:t>
      </w:r>
      <w:proofErr w:type="spellStart"/>
      <w:r w:rsidR="007A653B" w:rsidRPr="007A653B">
        <w:rPr>
          <w:sz w:val="20"/>
          <w:szCs w:val="20"/>
        </w:rPr>
        <w:t>Narovnávací</w:t>
      </w:r>
      <w:proofErr w:type="spellEnd"/>
      <w:r w:rsidR="007A653B" w:rsidRPr="007A653B">
        <w:rPr>
          <w:sz w:val="20"/>
          <w:szCs w:val="20"/>
        </w:rPr>
        <w:t xml:space="preserve"> nástavec / </w:t>
      </w:r>
      <w:proofErr w:type="spellStart"/>
      <w:r w:rsidR="007A653B" w:rsidRPr="007A653B">
        <w:rPr>
          <w:sz w:val="20"/>
          <w:szCs w:val="20"/>
        </w:rPr>
        <w:t>Narovnávací</w:t>
      </w:r>
      <w:proofErr w:type="spellEnd"/>
      <w:r w:rsidR="007A653B" w:rsidRPr="007A653B">
        <w:rPr>
          <w:sz w:val="20"/>
          <w:szCs w:val="20"/>
        </w:rPr>
        <w:t xml:space="preserve"> nadstavec</w:t>
      </w:r>
      <w:r w:rsidR="007A653B" w:rsidRPr="007A653B">
        <w:rPr>
          <w:sz w:val="20"/>
          <w:szCs w:val="20"/>
        </w:rPr>
        <w:br/>
      </w:r>
      <w:r>
        <w:rPr>
          <w:sz w:val="20"/>
          <w:szCs w:val="20"/>
        </w:rPr>
        <w:t>6</w:t>
      </w:r>
      <w:r w:rsidR="007A653B" w:rsidRPr="007A653B">
        <w:rPr>
          <w:sz w:val="20"/>
          <w:szCs w:val="20"/>
        </w:rPr>
        <w:t xml:space="preserve"> – Automatické natáčecí nástavce levý a pravý / Automatické </w:t>
      </w:r>
      <w:proofErr w:type="spellStart"/>
      <w:r w:rsidR="007A653B" w:rsidRPr="007A653B">
        <w:rPr>
          <w:sz w:val="20"/>
          <w:szCs w:val="20"/>
        </w:rPr>
        <w:t>natáčacie</w:t>
      </w:r>
      <w:proofErr w:type="spellEnd"/>
      <w:r w:rsidR="007A653B" w:rsidRPr="007A653B">
        <w:rPr>
          <w:sz w:val="20"/>
          <w:szCs w:val="20"/>
        </w:rPr>
        <w:t xml:space="preserve"> nadstavce </w:t>
      </w:r>
      <w:proofErr w:type="spellStart"/>
      <w:r w:rsidR="007A653B" w:rsidRPr="007A653B">
        <w:rPr>
          <w:sz w:val="20"/>
          <w:szCs w:val="20"/>
        </w:rPr>
        <w:t>ľavý</w:t>
      </w:r>
      <w:proofErr w:type="spellEnd"/>
      <w:r w:rsidR="007A653B" w:rsidRPr="007A653B">
        <w:rPr>
          <w:sz w:val="20"/>
          <w:szCs w:val="20"/>
        </w:rPr>
        <w:t xml:space="preserve"> a pravý</w:t>
      </w:r>
    </w:p>
    <w:p w14:paraId="7688507A" w14:textId="77777777" w:rsidR="00710B5F" w:rsidRPr="00710B5F" w:rsidRDefault="00710B5F" w:rsidP="00710B5F">
      <w:pPr>
        <w:jc w:val="center"/>
        <w:rPr>
          <w:b/>
          <w:bCs/>
          <w:sz w:val="20"/>
          <w:szCs w:val="20"/>
        </w:rPr>
      </w:pPr>
      <w:r w:rsidRPr="00710B5F">
        <w:rPr>
          <w:b/>
          <w:bCs/>
          <w:sz w:val="20"/>
          <w:szCs w:val="20"/>
        </w:rPr>
        <w:t>Zapnutí a používání (CZ)</w:t>
      </w:r>
    </w:p>
    <w:p w14:paraId="66845DD7" w14:textId="77777777" w:rsidR="00710B5F" w:rsidRPr="00710B5F" w:rsidRDefault="00710B5F" w:rsidP="00710B5F">
      <w:pPr>
        <w:jc w:val="center"/>
        <w:rPr>
          <w:sz w:val="20"/>
          <w:szCs w:val="20"/>
        </w:rPr>
      </w:pPr>
      <w:r w:rsidRPr="00710B5F">
        <w:rPr>
          <w:sz w:val="20"/>
          <w:szCs w:val="20"/>
        </w:rPr>
        <w:t>Před použitím zkontrolujte, zda napětí v síti odpovídá údajům na štítku přístroje. Kabel zcela rozviňte a zapojte přístroj do vhodné zásuvky. Pomocí ovládacích tlačítek zvolte požadovanou teplotu a rychlost proudění vzduchu. Přístroj se zahřeje během několika sekund.</w:t>
      </w:r>
    </w:p>
    <w:p w14:paraId="7F10F551" w14:textId="77777777" w:rsidR="00710B5F" w:rsidRPr="00710B5F" w:rsidRDefault="00710B5F" w:rsidP="00710B5F">
      <w:pPr>
        <w:jc w:val="center"/>
        <w:rPr>
          <w:sz w:val="20"/>
          <w:szCs w:val="20"/>
        </w:rPr>
      </w:pPr>
      <w:r w:rsidRPr="00710B5F">
        <w:rPr>
          <w:sz w:val="20"/>
          <w:szCs w:val="20"/>
        </w:rPr>
        <w:t>Pro výměnu nástavce stiskněte uvolňovací tlačítko u těla přístroje, sejměte použitý nástavec a nasaďte nový, dokud nezacvakne.</w:t>
      </w:r>
    </w:p>
    <w:p w14:paraId="48A01A10" w14:textId="77777777" w:rsidR="00710B5F" w:rsidRPr="00710B5F" w:rsidRDefault="00710B5F" w:rsidP="00710B5F">
      <w:pPr>
        <w:jc w:val="center"/>
        <w:rPr>
          <w:b/>
          <w:bCs/>
          <w:sz w:val="20"/>
          <w:szCs w:val="20"/>
        </w:rPr>
      </w:pPr>
      <w:proofErr w:type="spellStart"/>
      <w:r w:rsidRPr="00710B5F">
        <w:rPr>
          <w:b/>
          <w:bCs/>
          <w:sz w:val="20"/>
          <w:szCs w:val="20"/>
        </w:rPr>
        <w:t>Zapnutie</w:t>
      </w:r>
      <w:proofErr w:type="spellEnd"/>
      <w:r w:rsidRPr="00710B5F">
        <w:rPr>
          <w:b/>
          <w:bCs/>
          <w:sz w:val="20"/>
          <w:szCs w:val="20"/>
        </w:rPr>
        <w:t xml:space="preserve"> a </w:t>
      </w:r>
      <w:proofErr w:type="spellStart"/>
      <w:r w:rsidRPr="00710B5F">
        <w:rPr>
          <w:b/>
          <w:bCs/>
          <w:sz w:val="20"/>
          <w:szCs w:val="20"/>
        </w:rPr>
        <w:t>používanie</w:t>
      </w:r>
      <w:proofErr w:type="spellEnd"/>
      <w:r w:rsidRPr="00710B5F">
        <w:rPr>
          <w:b/>
          <w:bCs/>
          <w:sz w:val="20"/>
          <w:szCs w:val="20"/>
        </w:rPr>
        <w:t xml:space="preserve"> (SK)</w:t>
      </w:r>
    </w:p>
    <w:p w14:paraId="4114B88C" w14:textId="77777777" w:rsidR="00710B5F" w:rsidRPr="00710B5F" w:rsidRDefault="00710B5F" w:rsidP="00710B5F">
      <w:pPr>
        <w:jc w:val="center"/>
        <w:rPr>
          <w:sz w:val="20"/>
          <w:szCs w:val="20"/>
        </w:rPr>
      </w:pPr>
      <w:proofErr w:type="spellStart"/>
      <w:r w:rsidRPr="00710B5F">
        <w:rPr>
          <w:sz w:val="20"/>
          <w:szCs w:val="20"/>
        </w:rPr>
        <w:t>Pred</w:t>
      </w:r>
      <w:proofErr w:type="spellEnd"/>
      <w:r w:rsidRPr="00710B5F">
        <w:rPr>
          <w:sz w:val="20"/>
          <w:szCs w:val="20"/>
        </w:rPr>
        <w:t xml:space="preserve"> použitím </w:t>
      </w:r>
      <w:proofErr w:type="spellStart"/>
      <w:r w:rsidRPr="00710B5F">
        <w:rPr>
          <w:sz w:val="20"/>
          <w:szCs w:val="20"/>
        </w:rPr>
        <w:t>skontrolujte</w:t>
      </w:r>
      <w:proofErr w:type="spellEnd"/>
      <w:r w:rsidRPr="00710B5F">
        <w:rPr>
          <w:sz w:val="20"/>
          <w:szCs w:val="20"/>
        </w:rPr>
        <w:t xml:space="preserve">, či </w:t>
      </w:r>
      <w:proofErr w:type="spellStart"/>
      <w:r w:rsidRPr="00710B5F">
        <w:rPr>
          <w:sz w:val="20"/>
          <w:szCs w:val="20"/>
        </w:rPr>
        <w:t>napätie</w:t>
      </w:r>
      <w:proofErr w:type="spellEnd"/>
      <w:r w:rsidRPr="00710B5F">
        <w:rPr>
          <w:sz w:val="20"/>
          <w:szCs w:val="20"/>
        </w:rPr>
        <w:t xml:space="preserve"> v </w:t>
      </w:r>
      <w:proofErr w:type="spellStart"/>
      <w:r w:rsidRPr="00710B5F">
        <w:rPr>
          <w:sz w:val="20"/>
          <w:szCs w:val="20"/>
        </w:rPr>
        <w:t>sieti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zodpovedá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údajom</w:t>
      </w:r>
      <w:proofErr w:type="spellEnd"/>
      <w:r w:rsidRPr="00710B5F">
        <w:rPr>
          <w:sz w:val="20"/>
          <w:szCs w:val="20"/>
        </w:rPr>
        <w:t xml:space="preserve"> na štítku </w:t>
      </w:r>
      <w:proofErr w:type="spellStart"/>
      <w:r w:rsidRPr="00710B5F">
        <w:rPr>
          <w:sz w:val="20"/>
          <w:szCs w:val="20"/>
        </w:rPr>
        <w:t>prístroja</w:t>
      </w:r>
      <w:proofErr w:type="spellEnd"/>
      <w:r w:rsidRPr="00710B5F">
        <w:rPr>
          <w:sz w:val="20"/>
          <w:szCs w:val="20"/>
        </w:rPr>
        <w:t xml:space="preserve">. </w:t>
      </w:r>
      <w:proofErr w:type="spellStart"/>
      <w:r w:rsidRPr="00710B5F">
        <w:rPr>
          <w:sz w:val="20"/>
          <w:szCs w:val="20"/>
        </w:rPr>
        <w:t>Kábel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úplne</w:t>
      </w:r>
      <w:proofErr w:type="spellEnd"/>
      <w:r w:rsidRPr="00710B5F">
        <w:rPr>
          <w:sz w:val="20"/>
          <w:szCs w:val="20"/>
        </w:rPr>
        <w:t xml:space="preserve"> rozviňte a zapojte </w:t>
      </w:r>
      <w:proofErr w:type="spellStart"/>
      <w:r w:rsidRPr="00710B5F">
        <w:rPr>
          <w:sz w:val="20"/>
          <w:szCs w:val="20"/>
        </w:rPr>
        <w:t>prístroj</w:t>
      </w:r>
      <w:proofErr w:type="spellEnd"/>
      <w:r w:rsidRPr="00710B5F">
        <w:rPr>
          <w:sz w:val="20"/>
          <w:szCs w:val="20"/>
        </w:rPr>
        <w:t xml:space="preserve"> do </w:t>
      </w:r>
      <w:proofErr w:type="spellStart"/>
      <w:r w:rsidRPr="00710B5F">
        <w:rPr>
          <w:sz w:val="20"/>
          <w:szCs w:val="20"/>
        </w:rPr>
        <w:t>vhodnej</w:t>
      </w:r>
      <w:proofErr w:type="spellEnd"/>
      <w:r w:rsidRPr="00710B5F">
        <w:rPr>
          <w:sz w:val="20"/>
          <w:szCs w:val="20"/>
        </w:rPr>
        <w:t xml:space="preserve"> zásuvky. </w:t>
      </w:r>
      <w:proofErr w:type="spellStart"/>
      <w:r w:rsidRPr="00710B5F">
        <w:rPr>
          <w:sz w:val="20"/>
          <w:szCs w:val="20"/>
        </w:rPr>
        <w:t>Pomocou</w:t>
      </w:r>
      <w:proofErr w:type="spellEnd"/>
      <w:r w:rsidRPr="00710B5F">
        <w:rPr>
          <w:sz w:val="20"/>
          <w:szCs w:val="20"/>
        </w:rPr>
        <w:t xml:space="preserve"> ovládacích </w:t>
      </w:r>
      <w:proofErr w:type="spellStart"/>
      <w:r w:rsidRPr="00710B5F">
        <w:rPr>
          <w:sz w:val="20"/>
          <w:szCs w:val="20"/>
        </w:rPr>
        <w:t>tlačidiel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zvoľte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požadovanú</w:t>
      </w:r>
      <w:proofErr w:type="spellEnd"/>
      <w:r w:rsidRPr="00710B5F">
        <w:rPr>
          <w:sz w:val="20"/>
          <w:szCs w:val="20"/>
        </w:rPr>
        <w:t xml:space="preserve"> teplotu a </w:t>
      </w:r>
      <w:proofErr w:type="spellStart"/>
      <w:r w:rsidRPr="00710B5F">
        <w:rPr>
          <w:sz w:val="20"/>
          <w:szCs w:val="20"/>
        </w:rPr>
        <w:t>rýchlosť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prúdenia</w:t>
      </w:r>
      <w:proofErr w:type="spellEnd"/>
      <w:r w:rsidRPr="00710B5F">
        <w:rPr>
          <w:sz w:val="20"/>
          <w:szCs w:val="20"/>
        </w:rPr>
        <w:t xml:space="preserve"> vzduchu. </w:t>
      </w:r>
      <w:proofErr w:type="spellStart"/>
      <w:r w:rsidRPr="00710B5F">
        <w:rPr>
          <w:sz w:val="20"/>
          <w:szCs w:val="20"/>
        </w:rPr>
        <w:t>Prístroj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sa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zahreje</w:t>
      </w:r>
      <w:proofErr w:type="spellEnd"/>
      <w:r w:rsidRPr="00710B5F">
        <w:rPr>
          <w:sz w:val="20"/>
          <w:szCs w:val="20"/>
        </w:rPr>
        <w:t xml:space="preserve"> v </w:t>
      </w:r>
      <w:proofErr w:type="spellStart"/>
      <w:r w:rsidRPr="00710B5F">
        <w:rPr>
          <w:sz w:val="20"/>
          <w:szCs w:val="20"/>
        </w:rPr>
        <w:t>priebehu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niekoľkých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sekúnd</w:t>
      </w:r>
      <w:proofErr w:type="spellEnd"/>
      <w:r w:rsidRPr="00710B5F">
        <w:rPr>
          <w:sz w:val="20"/>
          <w:szCs w:val="20"/>
        </w:rPr>
        <w:t>.</w:t>
      </w:r>
    </w:p>
    <w:p w14:paraId="52F89971" w14:textId="77777777" w:rsidR="00710B5F" w:rsidRDefault="00710B5F" w:rsidP="00710B5F">
      <w:pPr>
        <w:jc w:val="center"/>
        <w:rPr>
          <w:sz w:val="20"/>
          <w:szCs w:val="20"/>
        </w:rPr>
      </w:pPr>
      <w:proofErr w:type="spellStart"/>
      <w:r w:rsidRPr="00710B5F">
        <w:rPr>
          <w:sz w:val="20"/>
          <w:szCs w:val="20"/>
        </w:rPr>
        <w:t>Pre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výmenu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nadstavca</w:t>
      </w:r>
      <w:proofErr w:type="spellEnd"/>
      <w:r w:rsidRPr="00710B5F">
        <w:rPr>
          <w:sz w:val="20"/>
          <w:szCs w:val="20"/>
        </w:rPr>
        <w:t xml:space="preserve"> stlačte </w:t>
      </w:r>
      <w:proofErr w:type="spellStart"/>
      <w:r w:rsidRPr="00710B5F">
        <w:rPr>
          <w:sz w:val="20"/>
          <w:szCs w:val="20"/>
        </w:rPr>
        <w:t>uvoľňovacie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tlačidlo</w:t>
      </w:r>
      <w:proofErr w:type="spellEnd"/>
      <w:r w:rsidRPr="00710B5F">
        <w:rPr>
          <w:sz w:val="20"/>
          <w:szCs w:val="20"/>
        </w:rPr>
        <w:t xml:space="preserve"> </w:t>
      </w:r>
      <w:proofErr w:type="spellStart"/>
      <w:r w:rsidRPr="00710B5F">
        <w:rPr>
          <w:sz w:val="20"/>
          <w:szCs w:val="20"/>
        </w:rPr>
        <w:t>pri</w:t>
      </w:r>
      <w:proofErr w:type="spellEnd"/>
      <w:r w:rsidRPr="00710B5F">
        <w:rPr>
          <w:sz w:val="20"/>
          <w:szCs w:val="20"/>
        </w:rPr>
        <w:t xml:space="preserve"> tele </w:t>
      </w:r>
      <w:proofErr w:type="spellStart"/>
      <w:r w:rsidRPr="00710B5F">
        <w:rPr>
          <w:sz w:val="20"/>
          <w:szCs w:val="20"/>
        </w:rPr>
        <w:t>prístroja</w:t>
      </w:r>
      <w:proofErr w:type="spellEnd"/>
      <w:r w:rsidRPr="00710B5F">
        <w:rPr>
          <w:sz w:val="20"/>
          <w:szCs w:val="20"/>
        </w:rPr>
        <w:t xml:space="preserve">, </w:t>
      </w:r>
      <w:proofErr w:type="spellStart"/>
      <w:r w:rsidRPr="00710B5F">
        <w:rPr>
          <w:sz w:val="20"/>
          <w:szCs w:val="20"/>
        </w:rPr>
        <w:t>odstráňte</w:t>
      </w:r>
      <w:proofErr w:type="spellEnd"/>
      <w:r w:rsidRPr="00710B5F">
        <w:rPr>
          <w:sz w:val="20"/>
          <w:szCs w:val="20"/>
        </w:rPr>
        <w:t xml:space="preserve"> použitý nadstavec a nasaďte nový, kým nezacvakne.</w:t>
      </w:r>
    </w:p>
    <w:p w14:paraId="46E9F309" w14:textId="77777777" w:rsidR="008265B4" w:rsidRPr="008265B4" w:rsidRDefault="008265B4" w:rsidP="008265B4">
      <w:pPr>
        <w:jc w:val="center"/>
        <w:rPr>
          <w:b/>
          <w:bCs/>
          <w:sz w:val="20"/>
          <w:szCs w:val="20"/>
        </w:rPr>
      </w:pPr>
      <w:r w:rsidRPr="008265B4">
        <w:rPr>
          <w:b/>
          <w:bCs/>
          <w:sz w:val="20"/>
          <w:szCs w:val="20"/>
        </w:rPr>
        <w:t>Použití nástavců (CZ)</w:t>
      </w:r>
    </w:p>
    <w:p w14:paraId="181D6EA6" w14:textId="77777777" w:rsidR="008265B4" w:rsidRPr="008265B4" w:rsidRDefault="008265B4" w:rsidP="008265B4">
      <w:pPr>
        <w:jc w:val="center"/>
        <w:rPr>
          <w:sz w:val="20"/>
          <w:szCs w:val="20"/>
        </w:rPr>
      </w:pPr>
      <w:r w:rsidRPr="008265B4">
        <w:rPr>
          <w:b/>
          <w:bCs/>
          <w:sz w:val="20"/>
          <w:szCs w:val="20"/>
        </w:rPr>
        <w:t>Koncentrátor:</w:t>
      </w:r>
      <w:r w:rsidRPr="008265B4">
        <w:rPr>
          <w:sz w:val="20"/>
          <w:szCs w:val="20"/>
        </w:rPr>
        <w:t xml:space="preserve"> Směřuje proud vzduchu na menší části vlasů. Je vhodný pro přesné sušení nebo tvarování konečků.</w:t>
      </w:r>
      <w:r w:rsidRPr="008265B4">
        <w:rPr>
          <w:sz w:val="20"/>
          <w:szCs w:val="20"/>
        </w:rPr>
        <w:br/>
      </w:r>
      <w:r w:rsidRPr="008265B4">
        <w:rPr>
          <w:b/>
          <w:bCs/>
          <w:sz w:val="20"/>
          <w:szCs w:val="20"/>
        </w:rPr>
        <w:t>Velký kulatý kartáč:</w:t>
      </w:r>
      <w:r w:rsidRPr="008265B4">
        <w:rPr>
          <w:sz w:val="20"/>
          <w:szCs w:val="20"/>
        </w:rPr>
        <w:t xml:space="preserve"> Pramen vlasů natočte kolem kartáče a pomalu táhněte pro hladký styling, objem nebo jemné vlny.</w:t>
      </w:r>
      <w:r w:rsidRPr="008265B4">
        <w:rPr>
          <w:sz w:val="20"/>
          <w:szCs w:val="20"/>
        </w:rPr>
        <w:br/>
      </w:r>
      <w:r w:rsidRPr="008265B4">
        <w:rPr>
          <w:b/>
          <w:bCs/>
          <w:sz w:val="20"/>
          <w:szCs w:val="20"/>
        </w:rPr>
        <w:t>Oválný kartáč:</w:t>
      </w:r>
      <w:r w:rsidRPr="008265B4">
        <w:rPr>
          <w:sz w:val="20"/>
          <w:szCs w:val="20"/>
        </w:rPr>
        <w:t xml:space="preserve"> Ideální pro sušení a dodání objemu v jednom kroku. Zanechává vlasy přirozeně hladké a lesklé.</w:t>
      </w:r>
      <w:r w:rsidRPr="008265B4">
        <w:rPr>
          <w:sz w:val="20"/>
          <w:szCs w:val="20"/>
        </w:rPr>
        <w:br/>
      </w:r>
      <w:proofErr w:type="spellStart"/>
      <w:r w:rsidRPr="008265B4">
        <w:rPr>
          <w:b/>
          <w:bCs/>
          <w:sz w:val="20"/>
          <w:szCs w:val="20"/>
        </w:rPr>
        <w:lastRenderedPageBreak/>
        <w:t>Narovnávací</w:t>
      </w:r>
      <w:proofErr w:type="spellEnd"/>
      <w:r w:rsidRPr="008265B4">
        <w:rPr>
          <w:b/>
          <w:bCs/>
          <w:sz w:val="20"/>
          <w:szCs w:val="20"/>
        </w:rPr>
        <w:t xml:space="preserve"> nástavec:</w:t>
      </w:r>
      <w:r w:rsidRPr="008265B4">
        <w:rPr>
          <w:sz w:val="20"/>
          <w:szCs w:val="20"/>
        </w:rPr>
        <w:t xml:space="preserve"> Pročesávejte vlasy od kořínků ke konečkům ve směru proudění vzduchu pro hladký a upravený vzhled.</w:t>
      </w:r>
      <w:r w:rsidRPr="008265B4">
        <w:rPr>
          <w:sz w:val="20"/>
          <w:szCs w:val="20"/>
        </w:rPr>
        <w:br/>
      </w:r>
      <w:r w:rsidRPr="008265B4">
        <w:rPr>
          <w:b/>
          <w:bCs/>
          <w:sz w:val="20"/>
          <w:szCs w:val="20"/>
        </w:rPr>
        <w:t>Automatické natáčecí nástavce:</w:t>
      </w:r>
      <w:r w:rsidRPr="008265B4">
        <w:rPr>
          <w:sz w:val="20"/>
          <w:szCs w:val="20"/>
        </w:rPr>
        <w:t xml:space="preserve"> Vložte pramen vlasů k otvoru nástavce. Proud vzduchu jej automaticky natočí. Několik sekund podržte a poté jemně uvolněte.</w:t>
      </w:r>
    </w:p>
    <w:p w14:paraId="3C2A89A2" w14:textId="77777777" w:rsidR="008265B4" w:rsidRPr="008265B4" w:rsidRDefault="008265B4" w:rsidP="008265B4">
      <w:pPr>
        <w:jc w:val="center"/>
        <w:rPr>
          <w:b/>
          <w:bCs/>
          <w:sz w:val="20"/>
          <w:szCs w:val="20"/>
        </w:rPr>
      </w:pPr>
      <w:proofErr w:type="spellStart"/>
      <w:r w:rsidRPr="008265B4">
        <w:rPr>
          <w:b/>
          <w:bCs/>
          <w:sz w:val="20"/>
          <w:szCs w:val="20"/>
        </w:rPr>
        <w:t>Použitie</w:t>
      </w:r>
      <w:proofErr w:type="spellEnd"/>
      <w:r w:rsidRPr="008265B4">
        <w:rPr>
          <w:b/>
          <w:bCs/>
          <w:sz w:val="20"/>
          <w:szCs w:val="20"/>
        </w:rPr>
        <w:t xml:space="preserve"> </w:t>
      </w:r>
      <w:proofErr w:type="spellStart"/>
      <w:r w:rsidRPr="008265B4">
        <w:rPr>
          <w:b/>
          <w:bCs/>
          <w:sz w:val="20"/>
          <w:szCs w:val="20"/>
        </w:rPr>
        <w:t>nadstavcov</w:t>
      </w:r>
      <w:proofErr w:type="spellEnd"/>
      <w:r w:rsidRPr="008265B4">
        <w:rPr>
          <w:b/>
          <w:bCs/>
          <w:sz w:val="20"/>
          <w:szCs w:val="20"/>
        </w:rPr>
        <w:t xml:space="preserve"> (SK)</w:t>
      </w:r>
    </w:p>
    <w:p w14:paraId="46EECF96" w14:textId="77777777" w:rsidR="008265B4" w:rsidRPr="008265B4" w:rsidRDefault="008265B4" w:rsidP="008265B4">
      <w:pPr>
        <w:jc w:val="center"/>
        <w:rPr>
          <w:sz w:val="20"/>
          <w:szCs w:val="20"/>
        </w:rPr>
      </w:pPr>
      <w:r w:rsidRPr="008265B4">
        <w:rPr>
          <w:b/>
          <w:bCs/>
          <w:sz w:val="20"/>
          <w:szCs w:val="20"/>
        </w:rPr>
        <w:t>Koncentrátor:</w:t>
      </w:r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Smeruje</w:t>
      </w:r>
      <w:proofErr w:type="spellEnd"/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prúd</w:t>
      </w:r>
      <w:proofErr w:type="spellEnd"/>
      <w:r w:rsidRPr="008265B4">
        <w:rPr>
          <w:sz w:val="20"/>
          <w:szCs w:val="20"/>
        </w:rPr>
        <w:t xml:space="preserve"> vzduchu na </w:t>
      </w:r>
      <w:proofErr w:type="spellStart"/>
      <w:r w:rsidRPr="008265B4">
        <w:rPr>
          <w:sz w:val="20"/>
          <w:szCs w:val="20"/>
        </w:rPr>
        <w:t>menšie</w:t>
      </w:r>
      <w:proofErr w:type="spellEnd"/>
      <w:r w:rsidRPr="008265B4">
        <w:rPr>
          <w:sz w:val="20"/>
          <w:szCs w:val="20"/>
        </w:rPr>
        <w:t xml:space="preserve"> časti </w:t>
      </w:r>
      <w:proofErr w:type="spellStart"/>
      <w:r w:rsidRPr="008265B4">
        <w:rPr>
          <w:sz w:val="20"/>
          <w:szCs w:val="20"/>
        </w:rPr>
        <w:t>vlasov</w:t>
      </w:r>
      <w:proofErr w:type="spellEnd"/>
      <w:r w:rsidRPr="008265B4">
        <w:rPr>
          <w:sz w:val="20"/>
          <w:szCs w:val="20"/>
        </w:rPr>
        <w:t xml:space="preserve">. Je vhodný na </w:t>
      </w:r>
      <w:proofErr w:type="spellStart"/>
      <w:r w:rsidRPr="008265B4">
        <w:rPr>
          <w:sz w:val="20"/>
          <w:szCs w:val="20"/>
        </w:rPr>
        <w:t>presné</w:t>
      </w:r>
      <w:proofErr w:type="spellEnd"/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sušenie</w:t>
      </w:r>
      <w:proofErr w:type="spellEnd"/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alebo</w:t>
      </w:r>
      <w:proofErr w:type="spellEnd"/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tvarovanie</w:t>
      </w:r>
      <w:proofErr w:type="spellEnd"/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končekov</w:t>
      </w:r>
      <w:proofErr w:type="spellEnd"/>
      <w:r w:rsidRPr="008265B4">
        <w:rPr>
          <w:sz w:val="20"/>
          <w:szCs w:val="20"/>
        </w:rPr>
        <w:t>.</w:t>
      </w:r>
      <w:r w:rsidRPr="008265B4">
        <w:rPr>
          <w:sz w:val="20"/>
          <w:szCs w:val="20"/>
        </w:rPr>
        <w:br/>
      </w:r>
      <w:proofErr w:type="spellStart"/>
      <w:r w:rsidRPr="008265B4">
        <w:rPr>
          <w:b/>
          <w:bCs/>
          <w:sz w:val="20"/>
          <w:szCs w:val="20"/>
        </w:rPr>
        <w:t>Veľká</w:t>
      </w:r>
      <w:proofErr w:type="spellEnd"/>
      <w:r w:rsidRPr="008265B4">
        <w:rPr>
          <w:b/>
          <w:bCs/>
          <w:sz w:val="20"/>
          <w:szCs w:val="20"/>
        </w:rPr>
        <w:t xml:space="preserve"> </w:t>
      </w:r>
      <w:proofErr w:type="spellStart"/>
      <w:r w:rsidRPr="008265B4">
        <w:rPr>
          <w:b/>
          <w:bCs/>
          <w:sz w:val="20"/>
          <w:szCs w:val="20"/>
        </w:rPr>
        <w:t>okrúhla</w:t>
      </w:r>
      <w:proofErr w:type="spellEnd"/>
      <w:r w:rsidRPr="008265B4">
        <w:rPr>
          <w:b/>
          <w:bCs/>
          <w:sz w:val="20"/>
          <w:szCs w:val="20"/>
        </w:rPr>
        <w:t xml:space="preserve"> </w:t>
      </w:r>
      <w:proofErr w:type="spellStart"/>
      <w:r w:rsidRPr="008265B4">
        <w:rPr>
          <w:b/>
          <w:bCs/>
          <w:sz w:val="20"/>
          <w:szCs w:val="20"/>
        </w:rPr>
        <w:t>kefa</w:t>
      </w:r>
      <w:proofErr w:type="spellEnd"/>
      <w:r w:rsidRPr="008265B4">
        <w:rPr>
          <w:b/>
          <w:bCs/>
          <w:sz w:val="20"/>
          <w:szCs w:val="20"/>
        </w:rPr>
        <w:t>:</w:t>
      </w:r>
      <w:r w:rsidRPr="008265B4">
        <w:rPr>
          <w:sz w:val="20"/>
          <w:szCs w:val="20"/>
        </w:rPr>
        <w:t xml:space="preserve"> Prameň </w:t>
      </w:r>
      <w:proofErr w:type="spellStart"/>
      <w:r w:rsidRPr="008265B4">
        <w:rPr>
          <w:sz w:val="20"/>
          <w:szCs w:val="20"/>
        </w:rPr>
        <w:t>vlasov</w:t>
      </w:r>
      <w:proofErr w:type="spellEnd"/>
      <w:r w:rsidRPr="008265B4">
        <w:rPr>
          <w:sz w:val="20"/>
          <w:szCs w:val="20"/>
        </w:rPr>
        <w:t xml:space="preserve"> natočte okolo </w:t>
      </w:r>
      <w:proofErr w:type="spellStart"/>
      <w:r w:rsidRPr="008265B4">
        <w:rPr>
          <w:sz w:val="20"/>
          <w:szCs w:val="20"/>
        </w:rPr>
        <w:t>kefy</w:t>
      </w:r>
      <w:proofErr w:type="spellEnd"/>
      <w:r w:rsidRPr="008265B4">
        <w:rPr>
          <w:sz w:val="20"/>
          <w:szCs w:val="20"/>
        </w:rPr>
        <w:t xml:space="preserve"> a </w:t>
      </w:r>
      <w:proofErr w:type="spellStart"/>
      <w:r w:rsidRPr="008265B4">
        <w:rPr>
          <w:sz w:val="20"/>
          <w:szCs w:val="20"/>
        </w:rPr>
        <w:t>pomaly</w:t>
      </w:r>
      <w:proofErr w:type="spellEnd"/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ťahajte</w:t>
      </w:r>
      <w:proofErr w:type="spellEnd"/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pre</w:t>
      </w:r>
      <w:proofErr w:type="spellEnd"/>
      <w:r w:rsidRPr="008265B4">
        <w:rPr>
          <w:sz w:val="20"/>
          <w:szCs w:val="20"/>
        </w:rPr>
        <w:t xml:space="preserve"> hladký styling, objem </w:t>
      </w:r>
      <w:proofErr w:type="spellStart"/>
      <w:r w:rsidRPr="008265B4">
        <w:rPr>
          <w:sz w:val="20"/>
          <w:szCs w:val="20"/>
        </w:rPr>
        <w:t>alebo</w:t>
      </w:r>
      <w:proofErr w:type="spellEnd"/>
      <w:r w:rsidRPr="008265B4">
        <w:rPr>
          <w:sz w:val="20"/>
          <w:szCs w:val="20"/>
        </w:rPr>
        <w:t xml:space="preserve"> jemné vlny.</w:t>
      </w:r>
      <w:r w:rsidRPr="008265B4">
        <w:rPr>
          <w:sz w:val="20"/>
          <w:szCs w:val="20"/>
        </w:rPr>
        <w:br/>
      </w:r>
      <w:proofErr w:type="spellStart"/>
      <w:r w:rsidRPr="008265B4">
        <w:rPr>
          <w:b/>
          <w:bCs/>
          <w:sz w:val="20"/>
          <w:szCs w:val="20"/>
        </w:rPr>
        <w:t>Oválna</w:t>
      </w:r>
      <w:proofErr w:type="spellEnd"/>
      <w:r w:rsidRPr="008265B4">
        <w:rPr>
          <w:b/>
          <w:bCs/>
          <w:sz w:val="20"/>
          <w:szCs w:val="20"/>
        </w:rPr>
        <w:t xml:space="preserve"> </w:t>
      </w:r>
      <w:proofErr w:type="spellStart"/>
      <w:r w:rsidRPr="008265B4">
        <w:rPr>
          <w:b/>
          <w:bCs/>
          <w:sz w:val="20"/>
          <w:szCs w:val="20"/>
        </w:rPr>
        <w:t>kefa</w:t>
      </w:r>
      <w:proofErr w:type="spellEnd"/>
      <w:r w:rsidRPr="008265B4">
        <w:rPr>
          <w:b/>
          <w:bCs/>
          <w:sz w:val="20"/>
          <w:szCs w:val="20"/>
        </w:rPr>
        <w:t>:</w:t>
      </w:r>
      <w:r w:rsidRPr="008265B4">
        <w:rPr>
          <w:sz w:val="20"/>
          <w:szCs w:val="20"/>
        </w:rPr>
        <w:t xml:space="preserve"> Ideálna na </w:t>
      </w:r>
      <w:proofErr w:type="spellStart"/>
      <w:r w:rsidRPr="008265B4">
        <w:rPr>
          <w:sz w:val="20"/>
          <w:szCs w:val="20"/>
        </w:rPr>
        <w:t>sušenie</w:t>
      </w:r>
      <w:proofErr w:type="spellEnd"/>
      <w:r w:rsidRPr="008265B4">
        <w:rPr>
          <w:sz w:val="20"/>
          <w:szCs w:val="20"/>
        </w:rPr>
        <w:t xml:space="preserve"> a </w:t>
      </w:r>
      <w:proofErr w:type="spellStart"/>
      <w:r w:rsidRPr="008265B4">
        <w:rPr>
          <w:sz w:val="20"/>
          <w:szCs w:val="20"/>
        </w:rPr>
        <w:t>dodanie</w:t>
      </w:r>
      <w:proofErr w:type="spellEnd"/>
      <w:r w:rsidRPr="008265B4">
        <w:rPr>
          <w:sz w:val="20"/>
          <w:szCs w:val="20"/>
        </w:rPr>
        <w:t xml:space="preserve"> objemu v jednom kroku. </w:t>
      </w:r>
      <w:proofErr w:type="spellStart"/>
      <w:r w:rsidRPr="008265B4">
        <w:rPr>
          <w:sz w:val="20"/>
          <w:szCs w:val="20"/>
        </w:rPr>
        <w:t>Zanecháva</w:t>
      </w:r>
      <w:proofErr w:type="spellEnd"/>
      <w:r w:rsidRPr="008265B4">
        <w:rPr>
          <w:sz w:val="20"/>
          <w:szCs w:val="20"/>
        </w:rPr>
        <w:t xml:space="preserve"> vlasy </w:t>
      </w:r>
      <w:proofErr w:type="spellStart"/>
      <w:r w:rsidRPr="008265B4">
        <w:rPr>
          <w:sz w:val="20"/>
          <w:szCs w:val="20"/>
        </w:rPr>
        <w:t>prirodzene</w:t>
      </w:r>
      <w:proofErr w:type="spellEnd"/>
      <w:r w:rsidRPr="008265B4">
        <w:rPr>
          <w:sz w:val="20"/>
          <w:szCs w:val="20"/>
        </w:rPr>
        <w:t xml:space="preserve"> hladké a lesklé.</w:t>
      </w:r>
      <w:r w:rsidRPr="008265B4">
        <w:rPr>
          <w:sz w:val="20"/>
          <w:szCs w:val="20"/>
        </w:rPr>
        <w:br/>
      </w:r>
      <w:proofErr w:type="spellStart"/>
      <w:r w:rsidRPr="008265B4">
        <w:rPr>
          <w:b/>
          <w:bCs/>
          <w:sz w:val="20"/>
          <w:szCs w:val="20"/>
        </w:rPr>
        <w:t>Narovnávací</w:t>
      </w:r>
      <w:proofErr w:type="spellEnd"/>
      <w:r w:rsidRPr="008265B4">
        <w:rPr>
          <w:b/>
          <w:bCs/>
          <w:sz w:val="20"/>
          <w:szCs w:val="20"/>
        </w:rPr>
        <w:t xml:space="preserve"> nadstavec:</w:t>
      </w:r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Prečesávajte</w:t>
      </w:r>
      <w:proofErr w:type="spellEnd"/>
      <w:r w:rsidRPr="008265B4">
        <w:rPr>
          <w:sz w:val="20"/>
          <w:szCs w:val="20"/>
        </w:rPr>
        <w:t xml:space="preserve"> vlasy od </w:t>
      </w:r>
      <w:proofErr w:type="spellStart"/>
      <w:r w:rsidRPr="008265B4">
        <w:rPr>
          <w:sz w:val="20"/>
          <w:szCs w:val="20"/>
        </w:rPr>
        <w:t>korienkov</w:t>
      </w:r>
      <w:proofErr w:type="spellEnd"/>
      <w:r w:rsidRPr="008265B4">
        <w:rPr>
          <w:sz w:val="20"/>
          <w:szCs w:val="20"/>
        </w:rPr>
        <w:t xml:space="preserve"> ku </w:t>
      </w:r>
      <w:proofErr w:type="spellStart"/>
      <w:r w:rsidRPr="008265B4">
        <w:rPr>
          <w:sz w:val="20"/>
          <w:szCs w:val="20"/>
        </w:rPr>
        <w:t>končekom</w:t>
      </w:r>
      <w:proofErr w:type="spellEnd"/>
      <w:r w:rsidRPr="008265B4">
        <w:rPr>
          <w:sz w:val="20"/>
          <w:szCs w:val="20"/>
        </w:rPr>
        <w:t xml:space="preserve"> v </w:t>
      </w:r>
      <w:proofErr w:type="spellStart"/>
      <w:r w:rsidRPr="008265B4">
        <w:rPr>
          <w:sz w:val="20"/>
          <w:szCs w:val="20"/>
        </w:rPr>
        <w:t>smere</w:t>
      </w:r>
      <w:proofErr w:type="spellEnd"/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prúdenia</w:t>
      </w:r>
      <w:proofErr w:type="spellEnd"/>
      <w:r w:rsidRPr="008265B4">
        <w:rPr>
          <w:sz w:val="20"/>
          <w:szCs w:val="20"/>
        </w:rPr>
        <w:t xml:space="preserve"> vzduchu </w:t>
      </w:r>
      <w:proofErr w:type="spellStart"/>
      <w:r w:rsidRPr="008265B4">
        <w:rPr>
          <w:sz w:val="20"/>
          <w:szCs w:val="20"/>
        </w:rPr>
        <w:t>pre</w:t>
      </w:r>
      <w:proofErr w:type="spellEnd"/>
      <w:r w:rsidRPr="008265B4">
        <w:rPr>
          <w:sz w:val="20"/>
          <w:szCs w:val="20"/>
        </w:rPr>
        <w:t xml:space="preserve"> hladký a upravený </w:t>
      </w:r>
      <w:proofErr w:type="spellStart"/>
      <w:r w:rsidRPr="008265B4">
        <w:rPr>
          <w:sz w:val="20"/>
          <w:szCs w:val="20"/>
        </w:rPr>
        <w:t>vzhľad</w:t>
      </w:r>
      <w:proofErr w:type="spellEnd"/>
      <w:r w:rsidRPr="008265B4">
        <w:rPr>
          <w:sz w:val="20"/>
          <w:szCs w:val="20"/>
        </w:rPr>
        <w:t>.</w:t>
      </w:r>
      <w:r w:rsidRPr="008265B4">
        <w:rPr>
          <w:sz w:val="20"/>
          <w:szCs w:val="20"/>
        </w:rPr>
        <w:br/>
      </w:r>
      <w:r w:rsidRPr="008265B4">
        <w:rPr>
          <w:b/>
          <w:bCs/>
          <w:sz w:val="20"/>
          <w:szCs w:val="20"/>
        </w:rPr>
        <w:t xml:space="preserve">Automatické </w:t>
      </w:r>
      <w:proofErr w:type="spellStart"/>
      <w:r w:rsidRPr="008265B4">
        <w:rPr>
          <w:b/>
          <w:bCs/>
          <w:sz w:val="20"/>
          <w:szCs w:val="20"/>
        </w:rPr>
        <w:t>natáčacie</w:t>
      </w:r>
      <w:proofErr w:type="spellEnd"/>
      <w:r w:rsidRPr="008265B4">
        <w:rPr>
          <w:b/>
          <w:bCs/>
          <w:sz w:val="20"/>
          <w:szCs w:val="20"/>
        </w:rPr>
        <w:t xml:space="preserve"> nadstavce:</w:t>
      </w:r>
      <w:r w:rsidRPr="008265B4">
        <w:rPr>
          <w:sz w:val="20"/>
          <w:szCs w:val="20"/>
        </w:rPr>
        <w:t xml:space="preserve"> Vložte prameň </w:t>
      </w:r>
      <w:proofErr w:type="spellStart"/>
      <w:r w:rsidRPr="008265B4">
        <w:rPr>
          <w:sz w:val="20"/>
          <w:szCs w:val="20"/>
        </w:rPr>
        <w:t>vlasov</w:t>
      </w:r>
      <w:proofErr w:type="spellEnd"/>
      <w:r w:rsidRPr="008265B4">
        <w:rPr>
          <w:sz w:val="20"/>
          <w:szCs w:val="20"/>
        </w:rPr>
        <w:t xml:space="preserve"> k otvoru </w:t>
      </w:r>
      <w:proofErr w:type="spellStart"/>
      <w:r w:rsidRPr="008265B4">
        <w:rPr>
          <w:sz w:val="20"/>
          <w:szCs w:val="20"/>
        </w:rPr>
        <w:t>nadstavca</w:t>
      </w:r>
      <w:proofErr w:type="spellEnd"/>
      <w:r w:rsidRPr="008265B4">
        <w:rPr>
          <w:sz w:val="20"/>
          <w:szCs w:val="20"/>
        </w:rPr>
        <w:t xml:space="preserve">. </w:t>
      </w:r>
      <w:proofErr w:type="spellStart"/>
      <w:r w:rsidRPr="008265B4">
        <w:rPr>
          <w:sz w:val="20"/>
          <w:szCs w:val="20"/>
        </w:rPr>
        <w:t>Prúd</w:t>
      </w:r>
      <w:proofErr w:type="spellEnd"/>
      <w:r w:rsidRPr="008265B4">
        <w:rPr>
          <w:sz w:val="20"/>
          <w:szCs w:val="20"/>
        </w:rPr>
        <w:t xml:space="preserve"> vzduchu ho automaticky natočí. </w:t>
      </w:r>
      <w:proofErr w:type="spellStart"/>
      <w:r w:rsidRPr="008265B4">
        <w:rPr>
          <w:sz w:val="20"/>
          <w:szCs w:val="20"/>
        </w:rPr>
        <w:t>Niekoľko</w:t>
      </w:r>
      <w:proofErr w:type="spellEnd"/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sekúnd</w:t>
      </w:r>
      <w:proofErr w:type="spellEnd"/>
      <w:r w:rsidRPr="008265B4">
        <w:rPr>
          <w:sz w:val="20"/>
          <w:szCs w:val="20"/>
        </w:rPr>
        <w:t xml:space="preserve"> podržte a potom </w:t>
      </w:r>
      <w:proofErr w:type="spellStart"/>
      <w:r w:rsidRPr="008265B4">
        <w:rPr>
          <w:sz w:val="20"/>
          <w:szCs w:val="20"/>
        </w:rPr>
        <w:t>jemne</w:t>
      </w:r>
      <w:proofErr w:type="spellEnd"/>
      <w:r w:rsidRPr="008265B4">
        <w:rPr>
          <w:sz w:val="20"/>
          <w:szCs w:val="20"/>
        </w:rPr>
        <w:t xml:space="preserve"> </w:t>
      </w:r>
      <w:proofErr w:type="spellStart"/>
      <w:r w:rsidRPr="008265B4">
        <w:rPr>
          <w:sz w:val="20"/>
          <w:szCs w:val="20"/>
        </w:rPr>
        <w:t>uvoľnite</w:t>
      </w:r>
      <w:proofErr w:type="spellEnd"/>
      <w:r w:rsidRPr="008265B4">
        <w:rPr>
          <w:sz w:val="20"/>
          <w:szCs w:val="20"/>
        </w:rPr>
        <w:t>.</w:t>
      </w:r>
    </w:p>
    <w:p w14:paraId="16E819AE" w14:textId="77777777" w:rsidR="00997B19" w:rsidRPr="00997B19" w:rsidRDefault="00997B19" w:rsidP="00997B19">
      <w:pPr>
        <w:jc w:val="center"/>
        <w:rPr>
          <w:b/>
          <w:bCs/>
          <w:sz w:val="20"/>
          <w:szCs w:val="20"/>
        </w:rPr>
      </w:pPr>
      <w:r w:rsidRPr="00997B19">
        <w:rPr>
          <w:b/>
          <w:bCs/>
          <w:sz w:val="20"/>
          <w:szCs w:val="20"/>
        </w:rPr>
        <w:t>Sklopná konstrukce (CZ)</w:t>
      </w:r>
    </w:p>
    <w:p w14:paraId="612DDE28" w14:textId="77777777" w:rsidR="00997B19" w:rsidRPr="00997B19" w:rsidRDefault="00997B19" w:rsidP="00997B19">
      <w:pPr>
        <w:jc w:val="center"/>
        <w:rPr>
          <w:sz w:val="20"/>
          <w:szCs w:val="20"/>
        </w:rPr>
      </w:pPr>
      <w:r w:rsidRPr="00997B19">
        <w:rPr>
          <w:sz w:val="20"/>
          <w:szCs w:val="20"/>
        </w:rPr>
        <w:t>Rukojeť lze sklopit do úhlu 90° pro pohodlnější použití při sušení nebo pro úsporné skladování.</w:t>
      </w:r>
    </w:p>
    <w:p w14:paraId="37B09C58" w14:textId="77777777" w:rsidR="00997B19" w:rsidRPr="00997B19" w:rsidRDefault="00997B19" w:rsidP="00997B19">
      <w:pPr>
        <w:jc w:val="center"/>
        <w:rPr>
          <w:b/>
          <w:bCs/>
          <w:sz w:val="20"/>
          <w:szCs w:val="20"/>
        </w:rPr>
      </w:pPr>
      <w:r w:rsidRPr="00997B19">
        <w:rPr>
          <w:b/>
          <w:bCs/>
          <w:sz w:val="20"/>
          <w:szCs w:val="20"/>
        </w:rPr>
        <w:t xml:space="preserve">Sklopná </w:t>
      </w:r>
      <w:proofErr w:type="spellStart"/>
      <w:r w:rsidRPr="00997B19">
        <w:rPr>
          <w:b/>
          <w:bCs/>
          <w:sz w:val="20"/>
          <w:szCs w:val="20"/>
        </w:rPr>
        <w:t>konštrukcia</w:t>
      </w:r>
      <w:proofErr w:type="spellEnd"/>
      <w:r w:rsidRPr="00997B19">
        <w:rPr>
          <w:b/>
          <w:bCs/>
          <w:sz w:val="20"/>
          <w:szCs w:val="20"/>
        </w:rPr>
        <w:t xml:space="preserve"> (SK)</w:t>
      </w:r>
    </w:p>
    <w:p w14:paraId="0D6AA075" w14:textId="77777777" w:rsidR="00997B19" w:rsidRPr="00997B19" w:rsidRDefault="00997B19" w:rsidP="00997B19">
      <w:pPr>
        <w:jc w:val="center"/>
        <w:rPr>
          <w:sz w:val="20"/>
          <w:szCs w:val="20"/>
        </w:rPr>
      </w:pPr>
      <w:proofErr w:type="spellStart"/>
      <w:r w:rsidRPr="00997B19">
        <w:rPr>
          <w:sz w:val="20"/>
          <w:szCs w:val="20"/>
        </w:rPr>
        <w:t>Rukoväť</w:t>
      </w:r>
      <w:proofErr w:type="spellEnd"/>
      <w:r w:rsidRPr="00997B19">
        <w:rPr>
          <w:sz w:val="20"/>
          <w:szCs w:val="20"/>
        </w:rPr>
        <w:t xml:space="preserve"> je možné </w:t>
      </w:r>
      <w:proofErr w:type="spellStart"/>
      <w:r w:rsidRPr="00997B19">
        <w:rPr>
          <w:sz w:val="20"/>
          <w:szCs w:val="20"/>
        </w:rPr>
        <w:t>sklopiť</w:t>
      </w:r>
      <w:proofErr w:type="spellEnd"/>
      <w:r w:rsidRPr="00997B19">
        <w:rPr>
          <w:sz w:val="20"/>
          <w:szCs w:val="20"/>
        </w:rPr>
        <w:t xml:space="preserve"> do </w:t>
      </w:r>
      <w:proofErr w:type="spellStart"/>
      <w:r w:rsidRPr="00997B19">
        <w:rPr>
          <w:sz w:val="20"/>
          <w:szCs w:val="20"/>
        </w:rPr>
        <w:t>uhla</w:t>
      </w:r>
      <w:proofErr w:type="spellEnd"/>
      <w:r w:rsidRPr="00997B19">
        <w:rPr>
          <w:sz w:val="20"/>
          <w:szCs w:val="20"/>
        </w:rPr>
        <w:t xml:space="preserve"> 90° </w:t>
      </w:r>
      <w:proofErr w:type="spellStart"/>
      <w:r w:rsidRPr="00997B19">
        <w:rPr>
          <w:sz w:val="20"/>
          <w:szCs w:val="20"/>
        </w:rPr>
        <w:t>pre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pohodlnejšie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použitie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pri</w:t>
      </w:r>
      <w:proofErr w:type="spellEnd"/>
      <w:r w:rsidRPr="00997B19">
        <w:rPr>
          <w:sz w:val="20"/>
          <w:szCs w:val="20"/>
        </w:rPr>
        <w:t xml:space="preserve"> sušení </w:t>
      </w:r>
      <w:proofErr w:type="spellStart"/>
      <w:r w:rsidRPr="00997B19">
        <w:rPr>
          <w:sz w:val="20"/>
          <w:szCs w:val="20"/>
        </w:rPr>
        <w:t>alebo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pre</w:t>
      </w:r>
      <w:proofErr w:type="spellEnd"/>
      <w:r w:rsidRPr="00997B19">
        <w:rPr>
          <w:sz w:val="20"/>
          <w:szCs w:val="20"/>
        </w:rPr>
        <w:t xml:space="preserve"> úsporné </w:t>
      </w:r>
      <w:proofErr w:type="spellStart"/>
      <w:r w:rsidRPr="00997B19">
        <w:rPr>
          <w:sz w:val="20"/>
          <w:szCs w:val="20"/>
        </w:rPr>
        <w:t>skladovanie</w:t>
      </w:r>
      <w:proofErr w:type="spellEnd"/>
      <w:r w:rsidRPr="00997B19">
        <w:rPr>
          <w:sz w:val="20"/>
          <w:szCs w:val="20"/>
        </w:rPr>
        <w:t>.</w:t>
      </w:r>
    </w:p>
    <w:p w14:paraId="7BDA1DEC" w14:textId="77777777" w:rsidR="00997B19" w:rsidRPr="00997B19" w:rsidRDefault="00997B19" w:rsidP="00997B19">
      <w:pPr>
        <w:jc w:val="center"/>
        <w:rPr>
          <w:b/>
          <w:bCs/>
          <w:sz w:val="20"/>
          <w:szCs w:val="20"/>
        </w:rPr>
      </w:pPr>
      <w:r w:rsidRPr="00997B19">
        <w:rPr>
          <w:b/>
          <w:bCs/>
          <w:sz w:val="20"/>
          <w:szCs w:val="20"/>
        </w:rPr>
        <w:t>Vypnutí (CZ)</w:t>
      </w:r>
    </w:p>
    <w:p w14:paraId="79BAD1A7" w14:textId="77777777" w:rsidR="00997B19" w:rsidRPr="00997B19" w:rsidRDefault="00997B19" w:rsidP="00997B19">
      <w:pPr>
        <w:jc w:val="center"/>
        <w:rPr>
          <w:sz w:val="20"/>
          <w:szCs w:val="20"/>
        </w:rPr>
      </w:pPr>
      <w:r w:rsidRPr="00997B19">
        <w:rPr>
          <w:sz w:val="20"/>
          <w:szCs w:val="20"/>
        </w:rPr>
        <w:t>Po použití přístroj vypněte a odpojte ze zásuvky bez tahání za kabel. Před sejmutím nástavců nebo uložením nechte přístroj i příslušenství zcela vychladnout. Kabel neomotávejte kolem těla přístroje.</w:t>
      </w:r>
    </w:p>
    <w:p w14:paraId="0F09FBAB" w14:textId="77777777" w:rsidR="00997B19" w:rsidRPr="00997B19" w:rsidRDefault="00997B19" w:rsidP="00997B19">
      <w:pPr>
        <w:jc w:val="center"/>
        <w:rPr>
          <w:b/>
          <w:bCs/>
          <w:sz w:val="20"/>
          <w:szCs w:val="20"/>
        </w:rPr>
      </w:pPr>
      <w:proofErr w:type="spellStart"/>
      <w:r w:rsidRPr="00997B19">
        <w:rPr>
          <w:b/>
          <w:bCs/>
          <w:sz w:val="20"/>
          <w:szCs w:val="20"/>
        </w:rPr>
        <w:t>Vypnutie</w:t>
      </w:r>
      <w:proofErr w:type="spellEnd"/>
      <w:r w:rsidRPr="00997B19">
        <w:rPr>
          <w:b/>
          <w:bCs/>
          <w:sz w:val="20"/>
          <w:szCs w:val="20"/>
        </w:rPr>
        <w:t xml:space="preserve"> (SK)</w:t>
      </w:r>
    </w:p>
    <w:p w14:paraId="0D087650" w14:textId="77777777" w:rsidR="00997B19" w:rsidRPr="00997B19" w:rsidRDefault="00997B19" w:rsidP="00997B19">
      <w:pPr>
        <w:jc w:val="center"/>
        <w:rPr>
          <w:sz w:val="20"/>
          <w:szCs w:val="20"/>
        </w:rPr>
      </w:pPr>
      <w:r w:rsidRPr="00997B19">
        <w:rPr>
          <w:sz w:val="20"/>
          <w:szCs w:val="20"/>
        </w:rPr>
        <w:t xml:space="preserve">Po použití </w:t>
      </w:r>
      <w:proofErr w:type="spellStart"/>
      <w:r w:rsidRPr="00997B19">
        <w:rPr>
          <w:sz w:val="20"/>
          <w:szCs w:val="20"/>
        </w:rPr>
        <w:t>prístroj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vypnite</w:t>
      </w:r>
      <w:proofErr w:type="spellEnd"/>
      <w:r w:rsidRPr="00997B19">
        <w:rPr>
          <w:sz w:val="20"/>
          <w:szCs w:val="20"/>
        </w:rPr>
        <w:t xml:space="preserve"> a odpojte </w:t>
      </w:r>
      <w:proofErr w:type="spellStart"/>
      <w:r w:rsidRPr="00997B19">
        <w:rPr>
          <w:sz w:val="20"/>
          <w:szCs w:val="20"/>
        </w:rPr>
        <w:t>zo</w:t>
      </w:r>
      <w:proofErr w:type="spellEnd"/>
      <w:r w:rsidRPr="00997B19">
        <w:rPr>
          <w:sz w:val="20"/>
          <w:szCs w:val="20"/>
        </w:rPr>
        <w:t xml:space="preserve"> zásuvky bez </w:t>
      </w:r>
      <w:proofErr w:type="spellStart"/>
      <w:r w:rsidRPr="00997B19">
        <w:rPr>
          <w:sz w:val="20"/>
          <w:szCs w:val="20"/>
        </w:rPr>
        <w:t>ťahania</w:t>
      </w:r>
      <w:proofErr w:type="spellEnd"/>
      <w:r w:rsidRPr="00997B19">
        <w:rPr>
          <w:sz w:val="20"/>
          <w:szCs w:val="20"/>
        </w:rPr>
        <w:t xml:space="preserve"> za </w:t>
      </w:r>
      <w:proofErr w:type="spellStart"/>
      <w:r w:rsidRPr="00997B19">
        <w:rPr>
          <w:sz w:val="20"/>
          <w:szCs w:val="20"/>
        </w:rPr>
        <w:t>kábel</w:t>
      </w:r>
      <w:proofErr w:type="spellEnd"/>
      <w:r w:rsidRPr="00997B19">
        <w:rPr>
          <w:sz w:val="20"/>
          <w:szCs w:val="20"/>
        </w:rPr>
        <w:t xml:space="preserve">. </w:t>
      </w:r>
      <w:proofErr w:type="spellStart"/>
      <w:r w:rsidRPr="00997B19">
        <w:rPr>
          <w:sz w:val="20"/>
          <w:szCs w:val="20"/>
        </w:rPr>
        <w:t>Pred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odstránením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nadstavcov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alebo</w:t>
      </w:r>
      <w:proofErr w:type="spellEnd"/>
      <w:r w:rsidRPr="00997B19">
        <w:rPr>
          <w:sz w:val="20"/>
          <w:szCs w:val="20"/>
        </w:rPr>
        <w:t xml:space="preserve"> uložením </w:t>
      </w:r>
      <w:proofErr w:type="spellStart"/>
      <w:r w:rsidRPr="00997B19">
        <w:rPr>
          <w:sz w:val="20"/>
          <w:szCs w:val="20"/>
        </w:rPr>
        <w:t>nechajte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prístroj</w:t>
      </w:r>
      <w:proofErr w:type="spellEnd"/>
      <w:r w:rsidRPr="00997B19">
        <w:rPr>
          <w:sz w:val="20"/>
          <w:szCs w:val="20"/>
        </w:rPr>
        <w:t xml:space="preserve"> aj </w:t>
      </w:r>
      <w:proofErr w:type="spellStart"/>
      <w:r w:rsidRPr="00997B19">
        <w:rPr>
          <w:sz w:val="20"/>
          <w:szCs w:val="20"/>
        </w:rPr>
        <w:t>príslušenstvo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úplne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vychladnúť</w:t>
      </w:r>
      <w:proofErr w:type="spellEnd"/>
      <w:r w:rsidRPr="00997B19">
        <w:rPr>
          <w:sz w:val="20"/>
          <w:szCs w:val="20"/>
        </w:rPr>
        <w:t xml:space="preserve">. </w:t>
      </w:r>
      <w:proofErr w:type="spellStart"/>
      <w:r w:rsidRPr="00997B19">
        <w:rPr>
          <w:sz w:val="20"/>
          <w:szCs w:val="20"/>
        </w:rPr>
        <w:t>Kábel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neomotávajte</w:t>
      </w:r>
      <w:proofErr w:type="spellEnd"/>
      <w:r w:rsidRPr="00997B19">
        <w:rPr>
          <w:sz w:val="20"/>
          <w:szCs w:val="20"/>
        </w:rPr>
        <w:t xml:space="preserve"> okolo </w:t>
      </w:r>
      <w:proofErr w:type="spellStart"/>
      <w:r w:rsidRPr="00997B19">
        <w:rPr>
          <w:sz w:val="20"/>
          <w:szCs w:val="20"/>
        </w:rPr>
        <w:t>tela</w:t>
      </w:r>
      <w:proofErr w:type="spellEnd"/>
      <w:r w:rsidRPr="00997B19">
        <w:rPr>
          <w:sz w:val="20"/>
          <w:szCs w:val="20"/>
        </w:rPr>
        <w:t xml:space="preserve"> </w:t>
      </w:r>
      <w:proofErr w:type="spellStart"/>
      <w:r w:rsidRPr="00997B19">
        <w:rPr>
          <w:sz w:val="20"/>
          <w:szCs w:val="20"/>
        </w:rPr>
        <w:t>prístroja</w:t>
      </w:r>
      <w:proofErr w:type="spellEnd"/>
      <w:r w:rsidRPr="00997B19">
        <w:rPr>
          <w:sz w:val="20"/>
          <w:szCs w:val="20"/>
        </w:rPr>
        <w:t>.</w:t>
      </w:r>
    </w:p>
    <w:p w14:paraId="5A021C0B" w14:textId="77777777" w:rsidR="00F46C44" w:rsidRPr="00F46C44" w:rsidRDefault="00F46C44" w:rsidP="00F46C44">
      <w:pPr>
        <w:jc w:val="center"/>
        <w:rPr>
          <w:b/>
          <w:bCs/>
          <w:sz w:val="20"/>
          <w:szCs w:val="20"/>
        </w:rPr>
      </w:pPr>
      <w:r w:rsidRPr="00F46C44">
        <w:rPr>
          <w:b/>
          <w:bCs/>
          <w:sz w:val="20"/>
          <w:szCs w:val="20"/>
        </w:rPr>
        <w:t>Čištění (CZ)</w:t>
      </w:r>
    </w:p>
    <w:p w14:paraId="1DFAABEA" w14:textId="0AE86870" w:rsidR="00F46C44" w:rsidRPr="00F46C44" w:rsidRDefault="00F46C44" w:rsidP="00F46C44">
      <w:pPr>
        <w:jc w:val="center"/>
        <w:rPr>
          <w:sz w:val="20"/>
          <w:szCs w:val="20"/>
        </w:rPr>
      </w:pPr>
      <w:r w:rsidRPr="00F46C44">
        <w:rPr>
          <w:sz w:val="20"/>
          <w:szCs w:val="20"/>
        </w:rPr>
        <w:t xml:space="preserve">Před čištěním vždy odpojte přístroj ze zásuvky a nechte jej zcela vychladnout. Tělo přístroje a nástavce čistěte měkkým suchým hadříkem. Nepoužívejte abrazivní čisticí prostředky ani rozpouštědla. </w:t>
      </w:r>
      <w:r w:rsidRPr="00272F2E">
        <w:rPr>
          <w:b/>
          <w:bCs/>
          <w:sz w:val="20"/>
          <w:szCs w:val="20"/>
        </w:rPr>
        <w:t>Udržujte vstupní a výstupní mřížky vzduchu čisté, aby byl zajištěn správný průtok vzduchu</w:t>
      </w:r>
      <w:r w:rsidRPr="00F46C44">
        <w:rPr>
          <w:sz w:val="20"/>
          <w:szCs w:val="20"/>
        </w:rPr>
        <w:t>.</w:t>
      </w:r>
      <w:r w:rsidR="00272F2E">
        <w:rPr>
          <w:sz w:val="20"/>
          <w:szCs w:val="20"/>
        </w:rPr>
        <w:t xml:space="preserve"> (vzduchový filtr ve spodní části)</w:t>
      </w:r>
      <w:r w:rsidRPr="00F46C44">
        <w:rPr>
          <w:sz w:val="20"/>
          <w:szCs w:val="20"/>
        </w:rPr>
        <w:t xml:space="preserve"> Přístroj skladujte na suchém místě mimo zdroje tepla a vlhkosti.</w:t>
      </w:r>
    </w:p>
    <w:p w14:paraId="34A1E249" w14:textId="77777777" w:rsidR="00F46C44" w:rsidRPr="00F46C44" w:rsidRDefault="00F46C44" w:rsidP="00F46C44">
      <w:pPr>
        <w:jc w:val="center"/>
        <w:rPr>
          <w:b/>
          <w:bCs/>
          <w:sz w:val="20"/>
          <w:szCs w:val="20"/>
        </w:rPr>
      </w:pPr>
      <w:proofErr w:type="spellStart"/>
      <w:r w:rsidRPr="00F46C44">
        <w:rPr>
          <w:b/>
          <w:bCs/>
          <w:sz w:val="20"/>
          <w:szCs w:val="20"/>
        </w:rPr>
        <w:t>Čistenie</w:t>
      </w:r>
      <w:proofErr w:type="spellEnd"/>
      <w:r w:rsidRPr="00F46C44">
        <w:rPr>
          <w:b/>
          <w:bCs/>
          <w:sz w:val="20"/>
          <w:szCs w:val="20"/>
        </w:rPr>
        <w:t xml:space="preserve"> (SK)</w:t>
      </w:r>
    </w:p>
    <w:p w14:paraId="4172DFCA" w14:textId="2DA08251" w:rsidR="00F46C44" w:rsidRPr="00F46C44" w:rsidRDefault="00F46C44" w:rsidP="00F46C44">
      <w:pPr>
        <w:jc w:val="center"/>
        <w:rPr>
          <w:sz w:val="20"/>
          <w:szCs w:val="20"/>
        </w:rPr>
      </w:pPr>
      <w:proofErr w:type="spellStart"/>
      <w:r w:rsidRPr="00F46C44">
        <w:rPr>
          <w:sz w:val="20"/>
          <w:szCs w:val="20"/>
        </w:rPr>
        <w:t>Pred</w:t>
      </w:r>
      <w:proofErr w:type="spellEnd"/>
      <w:r w:rsidRPr="00F46C44">
        <w:rPr>
          <w:sz w:val="20"/>
          <w:szCs w:val="20"/>
        </w:rPr>
        <w:t xml:space="preserve"> </w:t>
      </w:r>
      <w:proofErr w:type="spellStart"/>
      <w:r w:rsidRPr="00F46C44">
        <w:rPr>
          <w:sz w:val="20"/>
          <w:szCs w:val="20"/>
        </w:rPr>
        <w:t>čistením</w:t>
      </w:r>
      <w:proofErr w:type="spellEnd"/>
      <w:r w:rsidRPr="00F46C44">
        <w:rPr>
          <w:sz w:val="20"/>
          <w:szCs w:val="20"/>
        </w:rPr>
        <w:t xml:space="preserve"> vždy odpojte </w:t>
      </w:r>
      <w:proofErr w:type="spellStart"/>
      <w:r w:rsidRPr="00F46C44">
        <w:rPr>
          <w:sz w:val="20"/>
          <w:szCs w:val="20"/>
        </w:rPr>
        <w:t>prístroj</w:t>
      </w:r>
      <w:proofErr w:type="spellEnd"/>
      <w:r w:rsidRPr="00F46C44">
        <w:rPr>
          <w:sz w:val="20"/>
          <w:szCs w:val="20"/>
        </w:rPr>
        <w:t xml:space="preserve"> </w:t>
      </w:r>
      <w:proofErr w:type="spellStart"/>
      <w:r w:rsidRPr="00F46C44">
        <w:rPr>
          <w:sz w:val="20"/>
          <w:szCs w:val="20"/>
        </w:rPr>
        <w:t>zo</w:t>
      </w:r>
      <w:proofErr w:type="spellEnd"/>
      <w:r w:rsidRPr="00F46C44">
        <w:rPr>
          <w:sz w:val="20"/>
          <w:szCs w:val="20"/>
        </w:rPr>
        <w:t xml:space="preserve"> zásuvky a </w:t>
      </w:r>
      <w:proofErr w:type="spellStart"/>
      <w:r w:rsidRPr="00F46C44">
        <w:rPr>
          <w:sz w:val="20"/>
          <w:szCs w:val="20"/>
        </w:rPr>
        <w:t>nechajte</w:t>
      </w:r>
      <w:proofErr w:type="spellEnd"/>
      <w:r w:rsidRPr="00F46C44">
        <w:rPr>
          <w:sz w:val="20"/>
          <w:szCs w:val="20"/>
        </w:rPr>
        <w:t xml:space="preserve"> ho </w:t>
      </w:r>
      <w:proofErr w:type="spellStart"/>
      <w:r w:rsidRPr="00F46C44">
        <w:rPr>
          <w:sz w:val="20"/>
          <w:szCs w:val="20"/>
        </w:rPr>
        <w:t>úplne</w:t>
      </w:r>
      <w:proofErr w:type="spellEnd"/>
      <w:r w:rsidRPr="00F46C44">
        <w:rPr>
          <w:sz w:val="20"/>
          <w:szCs w:val="20"/>
        </w:rPr>
        <w:t xml:space="preserve"> </w:t>
      </w:r>
      <w:proofErr w:type="spellStart"/>
      <w:r w:rsidRPr="00F46C44">
        <w:rPr>
          <w:sz w:val="20"/>
          <w:szCs w:val="20"/>
        </w:rPr>
        <w:t>vychladnúť</w:t>
      </w:r>
      <w:proofErr w:type="spellEnd"/>
      <w:r w:rsidRPr="00F46C44">
        <w:rPr>
          <w:sz w:val="20"/>
          <w:szCs w:val="20"/>
        </w:rPr>
        <w:t xml:space="preserve">. </w:t>
      </w:r>
      <w:proofErr w:type="spellStart"/>
      <w:r w:rsidRPr="00F46C44">
        <w:rPr>
          <w:sz w:val="20"/>
          <w:szCs w:val="20"/>
        </w:rPr>
        <w:t>Telo</w:t>
      </w:r>
      <w:proofErr w:type="spellEnd"/>
      <w:r w:rsidRPr="00F46C44">
        <w:rPr>
          <w:sz w:val="20"/>
          <w:szCs w:val="20"/>
        </w:rPr>
        <w:t xml:space="preserve"> </w:t>
      </w:r>
      <w:proofErr w:type="spellStart"/>
      <w:r w:rsidRPr="00F46C44">
        <w:rPr>
          <w:sz w:val="20"/>
          <w:szCs w:val="20"/>
        </w:rPr>
        <w:t>prístroja</w:t>
      </w:r>
      <w:proofErr w:type="spellEnd"/>
      <w:r w:rsidRPr="00F46C44">
        <w:rPr>
          <w:sz w:val="20"/>
          <w:szCs w:val="20"/>
        </w:rPr>
        <w:t xml:space="preserve"> a nadstavce </w:t>
      </w:r>
      <w:proofErr w:type="spellStart"/>
      <w:r w:rsidRPr="00F46C44">
        <w:rPr>
          <w:sz w:val="20"/>
          <w:szCs w:val="20"/>
        </w:rPr>
        <w:t>čistite</w:t>
      </w:r>
      <w:proofErr w:type="spellEnd"/>
      <w:r w:rsidRPr="00F46C44">
        <w:rPr>
          <w:sz w:val="20"/>
          <w:szCs w:val="20"/>
        </w:rPr>
        <w:t xml:space="preserve"> </w:t>
      </w:r>
      <w:proofErr w:type="spellStart"/>
      <w:r w:rsidRPr="00F46C44">
        <w:rPr>
          <w:sz w:val="20"/>
          <w:szCs w:val="20"/>
        </w:rPr>
        <w:t>mäkkou</w:t>
      </w:r>
      <w:proofErr w:type="spellEnd"/>
      <w:r w:rsidRPr="00F46C44">
        <w:rPr>
          <w:sz w:val="20"/>
          <w:szCs w:val="20"/>
        </w:rPr>
        <w:t xml:space="preserve"> suchou </w:t>
      </w:r>
      <w:proofErr w:type="spellStart"/>
      <w:r w:rsidRPr="00F46C44">
        <w:rPr>
          <w:sz w:val="20"/>
          <w:szCs w:val="20"/>
        </w:rPr>
        <w:t>handričkou</w:t>
      </w:r>
      <w:proofErr w:type="spellEnd"/>
      <w:r w:rsidRPr="00F46C44">
        <w:rPr>
          <w:sz w:val="20"/>
          <w:szCs w:val="20"/>
        </w:rPr>
        <w:t xml:space="preserve">. </w:t>
      </w:r>
      <w:proofErr w:type="spellStart"/>
      <w:r w:rsidRPr="00F46C44">
        <w:rPr>
          <w:sz w:val="20"/>
          <w:szCs w:val="20"/>
        </w:rPr>
        <w:t>Nepoužívajte</w:t>
      </w:r>
      <w:proofErr w:type="spellEnd"/>
      <w:r w:rsidRPr="00F46C44">
        <w:rPr>
          <w:sz w:val="20"/>
          <w:szCs w:val="20"/>
        </w:rPr>
        <w:t xml:space="preserve"> </w:t>
      </w:r>
      <w:proofErr w:type="spellStart"/>
      <w:r w:rsidRPr="00F46C44">
        <w:rPr>
          <w:sz w:val="20"/>
          <w:szCs w:val="20"/>
        </w:rPr>
        <w:t>abrazívne</w:t>
      </w:r>
      <w:proofErr w:type="spellEnd"/>
      <w:r w:rsidRPr="00F46C44">
        <w:rPr>
          <w:sz w:val="20"/>
          <w:szCs w:val="20"/>
        </w:rPr>
        <w:t xml:space="preserve"> </w:t>
      </w:r>
      <w:proofErr w:type="spellStart"/>
      <w:r w:rsidRPr="00F46C44">
        <w:rPr>
          <w:sz w:val="20"/>
          <w:szCs w:val="20"/>
        </w:rPr>
        <w:t>čistiace</w:t>
      </w:r>
      <w:proofErr w:type="spellEnd"/>
      <w:r w:rsidRPr="00F46C44">
        <w:rPr>
          <w:sz w:val="20"/>
          <w:szCs w:val="20"/>
        </w:rPr>
        <w:t xml:space="preserve"> </w:t>
      </w:r>
      <w:proofErr w:type="spellStart"/>
      <w:r w:rsidRPr="00F46C44">
        <w:rPr>
          <w:sz w:val="20"/>
          <w:szCs w:val="20"/>
        </w:rPr>
        <w:t>prostriedky</w:t>
      </w:r>
      <w:proofErr w:type="spellEnd"/>
      <w:r w:rsidRPr="00F46C44">
        <w:rPr>
          <w:sz w:val="20"/>
          <w:szCs w:val="20"/>
        </w:rPr>
        <w:t xml:space="preserve"> ani </w:t>
      </w:r>
      <w:proofErr w:type="spellStart"/>
      <w:r w:rsidRPr="00F46C44">
        <w:rPr>
          <w:sz w:val="20"/>
          <w:szCs w:val="20"/>
        </w:rPr>
        <w:t>rozpúšťadlá</w:t>
      </w:r>
      <w:proofErr w:type="spellEnd"/>
      <w:r w:rsidRPr="00F46C44">
        <w:rPr>
          <w:sz w:val="20"/>
          <w:szCs w:val="20"/>
        </w:rPr>
        <w:t xml:space="preserve">. </w:t>
      </w:r>
      <w:r w:rsidRPr="00272F2E">
        <w:rPr>
          <w:b/>
          <w:bCs/>
          <w:sz w:val="20"/>
          <w:szCs w:val="20"/>
        </w:rPr>
        <w:t xml:space="preserve">Udržujte vstupné a výstupné </w:t>
      </w:r>
      <w:proofErr w:type="spellStart"/>
      <w:r w:rsidRPr="00272F2E">
        <w:rPr>
          <w:b/>
          <w:bCs/>
          <w:sz w:val="20"/>
          <w:szCs w:val="20"/>
        </w:rPr>
        <w:t>mriežky</w:t>
      </w:r>
      <w:proofErr w:type="spellEnd"/>
      <w:r w:rsidRPr="00272F2E">
        <w:rPr>
          <w:b/>
          <w:bCs/>
          <w:sz w:val="20"/>
          <w:szCs w:val="20"/>
        </w:rPr>
        <w:t xml:space="preserve"> vzduchu čisté, aby bol </w:t>
      </w:r>
      <w:proofErr w:type="spellStart"/>
      <w:r w:rsidRPr="00272F2E">
        <w:rPr>
          <w:b/>
          <w:bCs/>
          <w:sz w:val="20"/>
          <w:szCs w:val="20"/>
        </w:rPr>
        <w:t>zaistený</w:t>
      </w:r>
      <w:proofErr w:type="spellEnd"/>
      <w:r w:rsidRPr="00272F2E">
        <w:rPr>
          <w:b/>
          <w:bCs/>
          <w:sz w:val="20"/>
          <w:szCs w:val="20"/>
        </w:rPr>
        <w:t xml:space="preserve"> </w:t>
      </w:r>
      <w:proofErr w:type="spellStart"/>
      <w:r w:rsidRPr="00272F2E">
        <w:rPr>
          <w:b/>
          <w:bCs/>
          <w:sz w:val="20"/>
          <w:szCs w:val="20"/>
        </w:rPr>
        <w:t>správny</w:t>
      </w:r>
      <w:proofErr w:type="spellEnd"/>
      <w:r w:rsidRPr="00272F2E">
        <w:rPr>
          <w:b/>
          <w:bCs/>
          <w:sz w:val="20"/>
          <w:szCs w:val="20"/>
        </w:rPr>
        <w:t xml:space="preserve"> </w:t>
      </w:r>
      <w:proofErr w:type="spellStart"/>
      <w:r w:rsidRPr="00272F2E">
        <w:rPr>
          <w:b/>
          <w:bCs/>
          <w:sz w:val="20"/>
          <w:szCs w:val="20"/>
        </w:rPr>
        <w:t>prietok</w:t>
      </w:r>
      <w:proofErr w:type="spellEnd"/>
      <w:r w:rsidRPr="00272F2E">
        <w:rPr>
          <w:b/>
          <w:bCs/>
          <w:sz w:val="20"/>
          <w:szCs w:val="20"/>
        </w:rPr>
        <w:t xml:space="preserve"> vzduchu</w:t>
      </w:r>
      <w:r w:rsidRPr="00F46C44">
        <w:rPr>
          <w:sz w:val="20"/>
          <w:szCs w:val="20"/>
        </w:rPr>
        <w:t>.</w:t>
      </w:r>
      <w:r w:rsidR="00272F2E">
        <w:rPr>
          <w:sz w:val="20"/>
          <w:szCs w:val="20"/>
        </w:rPr>
        <w:t xml:space="preserve"> (</w:t>
      </w:r>
      <w:r w:rsidR="00272F2E">
        <w:rPr>
          <w:sz w:val="20"/>
          <w:szCs w:val="20"/>
        </w:rPr>
        <w:t>vzduchový filtr ve spodní části)</w:t>
      </w:r>
      <w:r w:rsidRPr="00F46C44">
        <w:rPr>
          <w:sz w:val="20"/>
          <w:szCs w:val="20"/>
        </w:rPr>
        <w:t xml:space="preserve"> Prístroj skladujte na </w:t>
      </w:r>
      <w:proofErr w:type="spellStart"/>
      <w:r w:rsidRPr="00F46C44">
        <w:rPr>
          <w:sz w:val="20"/>
          <w:szCs w:val="20"/>
        </w:rPr>
        <w:t>suchom</w:t>
      </w:r>
      <w:proofErr w:type="spellEnd"/>
      <w:r w:rsidRPr="00F46C44">
        <w:rPr>
          <w:sz w:val="20"/>
          <w:szCs w:val="20"/>
        </w:rPr>
        <w:t xml:space="preserve"> </w:t>
      </w:r>
      <w:proofErr w:type="spellStart"/>
      <w:r w:rsidRPr="00F46C44">
        <w:rPr>
          <w:sz w:val="20"/>
          <w:szCs w:val="20"/>
        </w:rPr>
        <w:t>mieste</w:t>
      </w:r>
      <w:proofErr w:type="spellEnd"/>
      <w:r w:rsidRPr="00F46C44">
        <w:rPr>
          <w:sz w:val="20"/>
          <w:szCs w:val="20"/>
        </w:rPr>
        <w:t xml:space="preserve"> mimo </w:t>
      </w:r>
      <w:proofErr w:type="spellStart"/>
      <w:r w:rsidRPr="00F46C44">
        <w:rPr>
          <w:sz w:val="20"/>
          <w:szCs w:val="20"/>
        </w:rPr>
        <w:t>zdrojov</w:t>
      </w:r>
      <w:proofErr w:type="spellEnd"/>
      <w:r w:rsidRPr="00F46C44">
        <w:rPr>
          <w:sz w:val="20"/>
          <w:szCs w:val="20"/>
        </w:rPr>
        <w:t xml:space="preserve"> tepla a vlhkosti.</w:t>
      </w:r>
    </w:p>
    <w:p w14:paraId="156A3869" w14:textId="77777777" w:rsidR="00710B5F" w:rsidRPr="00710B5F" w:rsidRDefault="00710B5F" w:rsidP="00710B5F">
      <w:pPr>
        <w:jc w:val="center"/>
        <w:rPr>
          <w:sz w:val="20"/>
          <w:szCs w:val="20"/>
        </w:rPr>
      </w:pPr>
    </w:p>
    <w:p w14:paraId="18704B7C" w14:textId="77777777" w:rsidR="00EB6220" w:rsidRPr="00603B7D" w:rsidRDefault="00EB6220" w:rsidP="009512C0">
      <w:pPr>
        <w:rPr>
          <w:sz w:val="20"/>
          <w:szCs w:val="20"/>
        </w:rPr>
      </w:pPr>
    </w:p>
    <w:sectPr w:rsidR="00EB6220" w:rsidRPr="00603B7D" w:rsidSect="000A0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CAFF" w14:textId="77777777" w:rsidR="009949DC" w:rsidRDefault="009949DC" w:rsidP="000A08B7">
      <w:pPr>
        <w:spacing w:after="0" w:line="240" w:lineRule="auto"/>
      </w:pPr>
      <w:r>
        <w:separator/>
      </w:r>
    </w:p>
  </w:endnote>
  <w:endnote w:type="continuationSeparator" w:id="0">
    <w:p w14:paraId="59D8341A" w14:textId="77777777" w:rsidR="009949DC" w:rsidRDefault="009949DC" w:rsidP="000A0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98E" w14:textId="77777777" w:rsidR="009512C0" w:rsidRDefault="00951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AA25" w14:textId="77777777" w:rsidR="000A08B7" w:rsidRPr="0011098F" w:rsidRDefault="000A08B7" w:rsidP="000A08B7">
    <w:pPr>
      <w:spacing w:after="0"/>
      <w:jc w:val="center"/>
      <w:rPr>
        <w:sz w:val="24"/>
        <w:szCs w:val="24"/>
      </w:rPr>
    </w:pPr>
    <w:r w:rsidRPr="0011098F">
      <w:rPr>
        <w:sz w:val="24"/>
        <w:szCs w:val="24"/>
      </w:rPr>
      <w:t xml:space="preserve">ROSO </w:t>
    </w:r>
    <w:proofErr w:type="spellStart"/>
    <w:r w:rsidRPr="0011098F">
      <w:rPr>
        <w:sz w:val="24"/>
        <w:szCs w:val="24"/>
      </w:rPr>
      <w:t>Cosmetics</w:t>
    </w:r>
    <w:proofErr w:type="spellEnd"/>
    <w:r w:rsidRPr="0011098F">
      <w:rPr>
        <w:sz w:val="24"/>
        <w:szCs w:val="24"/>
      </w:rPr>
      <w:t xml:space="preserve"> s.r.o.     Masarykova 515      664 61 Rajhrad     CZ</w:t>
    </w:r>
  </w:p>
  <w:p w14:paraId="5D0F2601" w14:textId="77777777" w:rsidR="000A08B7" w:rsidRPr="0011098F" w:rsidRDefault="000A08B7" w:rsidP="000A08B7">
    <w:pPr>
      <w:spacing w:after="0"/>
      <w:jc w:val="center"/>
      <w:rPr>
        <w:b/>
        <w:i/>
        <w:sz w:val="24"/>
        <w:szCs w:val="24"/>
      </w:rPr>
    </w:pPr>
    <w:hyperlink r:id="rId1" w:history="1">
      <w:r w:rsidRPr="0011098F">
        <w:rPr>
          <w:rStyle w:val="Hypertextovodkaz"/>
          <w:color w:val="auto"/>
          <w:sz w:val="24"/>
          <w:szCs w:val="24"/>
        </w:rPr>
        <w:t>cosmetics@rosocosmetics.com</w:t>
      </w:r>
    </w:hyperlink>
    <w:r w:rsidRPr="0011098F">
      <w:rPr>
        <w:sz w:val="24"/>
        <w:szCs w:val="24"/>
      </w:rPr>
      <w:t xml:space="preserve">       www.rosocosmetics.com</w:t>
    </w:r>
  </w:p>
  <w:p w14:paraId="5426DE0A" w14:textId="77777777" w:rsidR="000A08B7" w:rsidRDefault="000A08B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FBF" w14:textId="77777777" w:rsidR="009512C0" w:rsidRDefault="00951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2064" w14:textId="77777777" w:rsidR="009949DC" w:rsidRDefault="009949DC" w:rsidP="000A08B7">
      <w:pPr>
        <w:spacing w:after="0" w:line="240" w:lineRule="auto"/>
      </w:pPr>
      <w:r>
        <w:separator/>
      </w:r>
    </w:p>
  </w:footnote>
  <w:footnote w:type="continuationSeparator" w:id="0">
    <w:p w14:paraId="38DA076E" w14:textId="77777777" w:rsidR="009949DC" w:rsidRDefault="009949DC" w:rsidP="000A0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CF97" w14:textId="0449AFE6" w:rsidR="009512C0" w:rsidRDefault="009949DC">
    <w:pPr>
      <w:pStyle w:val="Zhlav"/>
    </w:pPr>
    <w:r>
      <w:rPr>
        <w:noProof/>
        <w14:ligatures w14:val="standardContextual"/>
      </w:rPr>
      <w:pict w14:anchorId="19EDB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7" o:spid="_x0000_s1026" type="#_x0000_t75" style="position:absolute;margin-left:0;margin-top:0;width:523.05pt;height:142.3pt;z-index:-251655168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B2F" w14:textId="50668D2A" w:rsidR="000A08B7" w:rsidRDefault="009949DC" w:rsidP="000A08B7">
    <w:pPr>
      <w:pStyle w:val="Zhlav"/>
      <w:ind w:firstLine="5387"/>
      <w:rPr>
        <w:noProof/>
      </w:rPr>
    </w:pPr>
    <w:r>
      <w:rPr>
        <w:noProof/>
        <w14:ligatures w14:val="standardContextual"/>
      </w:rPr>
      <w:pict w14:anchorId="09426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8" o:spid="_x0000_s1027" type="#_x0000_t75" style="position:absolute;left:0;text-align:left;margin-left:0;margin-top:0;width:523.05pt;height:142.3pt;z-index:-251654144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  <w:r w:rsidR="000A08B7">
      <w:rPr>
        <w:noProof/>
      </w:rPr>
      <w:drawing>
        <wp:anchor distT="0" distB="0" distL="114300" distR="114300" simplePos="0" relativeHeight="251659264" behindDoc="0" locked="0" layoutInCell="1" allowOverlap="1" wp14:anchorId="28E6BCD9" wp14:editId="73CCC078">
          <wp:simplePos x="0" y="0"/>
          <wp:positionH relativeFrom="column">
            <wp:posOffset>2730380</wp:posOffset>
          </wp:positionH>
          <wp:positionV relativeFrom="page">
            <wp:posOffset>95250</wp:posOffset>
          </wp:positionV>
          <wp:extent cx="1377950" cy="588010"/>
          <wp:effectExtent l="0" t="0" r="0" b="0"/>
          <wp:wrapNone/>
          <wp:docPr id="144360466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A329D" w14:textId="2A809AEB" w:rsidR="000A08B7" w:rsidRDefault="000A08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97DA" w14:textId="27443541" w:rsidR="009512C0" w:rsidRDefault="009949DC">
    <w:pPr>
      <w:pStyle w:val="Zhlav"/>
    </w:pPr>
    <w:r>
      <w:rPr>
        <w:noProof/>
        <w14:ligatures w14:val="standardContextual"/>
      </w:rPr>
      <w:pict w14:anchorId="7EBBC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0687406" o:spid="_x0000_s1025" type="#_x0000_t75" style="position:absolute;margin-left:0;margin-top:0;width:523.05pt;height:142.3pt;z-index:-251656192;mso-position-horizontal:center;mso-position-horizontal-relative:margin;mso-position-vertical:center;mso-position-vertical-relative:margin" o:allowincell="f">
          <v:imagedata r:id="rId1" o:title="images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7E"/>
    <w:multiLevelType w:val="multilevel"/>
    <w:tmpl w:val="CA6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17E61"/>
    <w:multiLevelType w:val="multilevel"/>
    <w:tmpl w:val="5D4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3751E"/>
    <w:multiLevelType w:val="multilevel"/>
    <w:tmpl w:val="A324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D6799"/>
    <w:multiLevelType w:val="multilevel"/>
    <w:tmpl w:val="319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14FDC"/>
    <w:multiLevelType w:val="multilevel"/>
    <w:tmpl w:val="C4DC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B3D7D"/>
    <w:multiLevelType w:val="multilevel"/>
    <w:tmpl w:val="3160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C63CF"/>
    <w:multiLevelType w:val="multilevel"/>
    <w:tmpl w:val="A2EE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366BC"/>
    <w:multiLevelType w:val="multilevel"/>
    <w:tmpl w:val="968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D03E1"/>
    <w:multiLevelType w:val="hybridMultilevel"/>
    <w:tmpl w:val="7E68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E2D2D"/>
    <w:multiLevelType w:val="multilevel"/>
    <w:tmpl w:val="A03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4203D"/>
    <w:multiLevelType w:val="multilevel"/>
    <w:tmpl w:val="1BA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B4082A"/>
    <w:multiLevelType w:val="multilevel"/>
    <w:tmpl w:val="A2D8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417554">
    <w:abstractNumId w:val="0"/>
  </w:num>
  <w:num w:numId="2" w16cid:durableId="1255627694">
    <w:abstractNumId w:val="8"/>
  </w:num>
  <w:num w:numId="3" w16cid:durableId="591014886">
    <w:abstractNumId w:val="5"/>
  </w:num>
  <w:num w:numId="4" w16cid:durableId="105274286">
    <w:abstractNumId w:val="6"/>
  </w:num>
  <w:num w:numId="5" w16cid:durableId="1747531609">
    <w:abstractNumId w:val="11"/>
  </w:num>
  <w:num w:numId="6" w16cid:durableId="18355860">
    <w:abstractNumId w:val="4"/>
  </w:num>
  <w:num w:numId="7" w16cid:durableId="1300114887">
    <w:abstractNumId w:val="7"/>
  </w:num>
  <w:num w:numId="8" w16cid:durableId="2063206814">
    <w:abstractNumId w:val="9"/>
  </w:num>
  <w:num w:numId="9" w16cid:durableId="1281959348">
    <w:abstractNumId w:val="2"/>
  </w:num>
  <w:num w:numId="10" w16cid:durableId="1138186181">
    <w:abstractNumId w:val="3"/>
  </w:num>
  <w:num w:numId="11" w16cid:durableId="1731810294">
    <w:abstractNumId w:val="10"/>
  </w:num>
  <w:num w:numId="12" w16cid:durableId="149684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7"/>
    <w:rsid w:val="000A08B7"/>
    <w:rsid w:val="00173BB2"/>
    <w:rsid w:val="001761BB"/>
    <w:rsid w:val="00272F2E"/>
    <w:rsid w:val="00397CAA"/>
    <w:rsid w:val="003A7730"/>
    <w:rsid w:val="00432842"/>
    <w:rsid w:val="00457777"/>
    <w:rsid w:val="00485788"/>
    <w:rsid w:val="004F7BEE"/>
    <w:rsid w:val="00562C6C"/>
    <w:rsid w:val="00564490"/>
    <w:rsid w:val="005A0D9E"/>
    <w:rsid w:val="00603B7D"/>
    <w:rsid w:val="00616BA4"/>
    <w:rsid w:val="00665C0C"/>
    <w:rsid w:val="006C44B5"/>
    <w:rsid w:val="00710B5F"/>
    <w:rsid w:val="00753D6D"/>
    <w:rsid w:val="00763EBC"/>
    <w:rsid w:val="0077639E"/>
    <w:rsid w:val="007A653B"/>
    <w:rsid w:val="007B1243"/>
    <w:rsid w:val="008265B4"/>
    <w:rsid w:val="009512C0"/>
    <w:rsid w:val="009949DC"/>
    <w:rsid w:val="00997B19"/>
    <w:rsid w:val="009D086B"/>
    <w:rsid w:val="00AA2D91"/>
    <w:rsid w:val="00AB068B"/>
    <w:rsid w:val="00AC51F1"/>
    <w:rsid w:val="00B75186"/>
    <w:rsid w:val="00BA3A3C"/>
    <w:rsid w:val="00C27096"/>
    <w:rsid w:val="00C41614"/>
    <w:rsid w:val="00C62B5B"/>
    <w:rsid w:val="00DE223C"/>
    <w:rsid w:val="00DF6ACB"/>
    <w:rsid w:val="00E977FF"/>
    <w:rsid w:val="00EB6220"/>
    <w:rsid w:val="00F201AD"/>
    <w:rsid w:val="00F34B05"/>
    <w:rsid w:val="00F46C44"/>
    <w:rsid w:val="00F951F7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C419A"/>
  <w15:chartTrackingRefBased/>
  <w15:docId w15:val="{758BCDDA-AF1E-4A37-95FD-7246A423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8B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0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0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A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A0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8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8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8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8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8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8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8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8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8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8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8B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0A08B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8B7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97CAA"/>
    <w:rPr>
      <w:color w:val="666666"/>
    </w:rPr>
  </w:style>
  <w:style w:type="table" w:styleId="Mkatabulky">
    <w:name w:val="Table Grid"/>
    <w:basedOn w:val="Normlntabulka"/>
    <w:uiPriority w:val="39"/>
    <w:rsid w:val="0039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smetics@rosocosmet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E39E-660A-4B3B-BF4D-5C7E125D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Hadraba</dc:creator>
  <cp:keywords/>
  <dc:description/>
  <cp:lastModifiedBy>Slavomír Hadraba</cp:lastModifiedBy>
  <cp:revision>4</cp:revision>
  <dcterms:created xsi:type="dcterms:W3CDTF">2026-04-24T11:34:00Z</dcterms:created>
  <dcterms:modified xsi:type="dcterms:W3CDTF">2026-05-04T07:23:00Z</dcterms:modified>
</cp:coreProperties>
</file>